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5DCE4" w:themeColor="text2" w:themeTint="33"/>
  <w:body>
    <w:p w14:paraId="5523E1E2" w14:textId="2D2C4CDF" w:rsidR="00921A69" w:rsidRDefault="00CB5C3A">
      <w:pPr>
        <w:spacing w:line="240" w:lineRule="auto"/>
        <w:jc w:val="center"/>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1701248" behindDoc="0" locked="0" layoutInCell="1" hidden="0" allowOverlap="1" wp14:anchorId="779BFEB9" wp14:editId="15F3DB11">
                <wp:simplePos x="0" y="0"/>
                <wp:positionH relativeFrom="column">
                  <wp:posOffset>50800</wp:posOffset>
                </wp:positionH>
                <wp:positionV relativeFrom="paragraph">
                  <wp:posOffset>0</wp:posOffset>
                </wp:positionV>
                <wp:extent cx="5604510" cy="795655"/>
                <wp:effectExtent l="0" t="0" r="15240" b="23495"/>
                <wp:wrapSquare wrapText="bothSides" distT="0" distB="0" distL="114300" distR="114300"/>
                <wp:docPr id="17" name="Rectangle: Rounded Corners 17"/>
                <wp:cNvGraphicFramePr/>
                <a:graphic xmlns:a="http://schemas.openxmlformats.org/drawingml/2006/main">
                  <a:graphicData uri="http://schemas.microsoft.com/office/word/2010/wordprocessingShape">
                    <wps:wsp>
                      <wps:cNvSpPr/>
                      <wps:spPr>
                        <a:xfrm>
                          <a:off x="0" y="0"/>
                          <a:ext cx="5604510" cy="795655"/>
                        </a:xfrm>
                        <a:prstGeom prst="roundRect">
                          <a:avLst>
                            <a:gd name="adj" fmla="val 16667"/>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5369A3EB" w14:textId="2F778162" w:rsidR="00237273" w:rsidRPr="00CB5C3A" w:rsidRDefault="00237273" w:rsidP="00237273">
                            <w:pPr>
                              <w:spacing w:line="240" w:lineRule="auto"/>
                              <w:jc w:val="center"/>
                              <w:rPr>
                                <w:b/>
                                <w:color w:val="000000" w:themeColor="text1"/>
                                <w:sz w:val="36"/>
                                <w:szCs w:val="36"/>
                              </w:rPr>
                            </w:pPr>
                            <w:r w:rsidRPr="00CB5C3A">
                              <w:rPr>
                                <w:b/>
                                <w:color w:val="000000" w:themeColor="text1"/>
                                <w:sz w:val="36"/>
                                <w:szCs w:val="36"/>
                              </w:rPr>
                              <w:t>AS</w:t>
                            </w:r>
                            <w:r w:rsidR="008D3593">
                              <w:rPr>
                                <w:b/>
                                <w:color w:val="000000" w:themeColor="text1"/>
                                <w:sz w:val="36"/>
                                <w:szCs w:val="36"/>
                              </w:rPr>
                              <w:t>HCROFT</w:t>
                            </w:r>
                            <w:r w:rsidRPr="00CB5C3A">
                              <w:rPr>
                                <w:b/>
                                <w:color w:val="000000" w:themeColor="text1"/>
                                <w:sz w:val="36"/>
                                <w:szCs w:val="36"/>
                              </w:rPr>
                              <w:t xml:space="preserve"> MEDICAL CENTRE</w:t>
                            </w:r>
                          </w:p>
                          <w:p w14:paraId="198E609E" w14:textId="227E216D" w:rsidR="00237273" w:rsidRPr="00CB5C3A" w:rsidRDefault="00237273" w:rsidP="00237273">
                            <w:pPr>
                              <w:spacing w:line="240" w:lineRule="auto"/>
                              <w:jc w:val="center"/>
                              <w:rPr>
                                <w:rFonts w:ascii="Times New Roman" w:eastAsia="Times New Roman" w:hAnsi="Times New Roman" w:cs="Times New Roman"/>
                                <w:color w:val="000000" w:themeColor="text1"/>
                                <w:sz w:val="36"/>
                                <w:szCs w:val="36"/>
                              </w:rPr>
                            </w:pPr>
                            <w:r w:rsidRPr="00CB5C3A">
                              <w:rPr>
                                <w:b/>
                                <w:color w:val="000000" w:themeColor="text1"/>
                                <w:sz w:val="36"/>
                                <w:szCs w:val="36"/>
                              </w:rPr>
                              <w:t>Death Certificate Procedure</w:t>
                            </w:r>
                          </w:p>
                          <w:p w14:paraId="10337F76" w14:textId="30612327" w:rsidR="00237273" w:rsidRDefault="00237273" w:rsidP="00237273">
                            <w:pPr>
                              <w:spacing w:line="258" w:lineRule="auto"/>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779BFEB9" id="Rectangle: Rounded Corners 17" o:spid="_x0000_s1026" style="position:absolute;left:0;text-align:left;margin-left:4pt;margin-top:0;width:441.3pt;height:62.6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&#1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joinstyle="miter"/>
                <v:textbox inset="2.53958mm,1.2694mm,2.53958mm,1.2694mm">
                  <w:txbxContent>
                    <w:p w14:paraId="5369A3EB" w14:textId="2F778162" w:rsidR="00237273" w:rsidRPr="00CB5C3A" w:rsidRDefault="00237273" w:rsidP="00237273">
                      <w:pPr>
                        <w:spacing w:line="240" w:lineRule="auto"/>
                        <w:jc w:val="center"/>
                        <w:rPr>
                          <w:b/>
                          <w:color w:val="000000" w:themeColor="text1"/>
                          <w:sz w:val="36"/>
                          <w:szCs w:val="36"/>
                        </w:rPr>
                      </w:pPr>
                      <w:r w:rsidRPr="00CB5C3A">
                        <w:rPr>
                          <w:b/>
                          <w:color w:val="000000" w:themeColor="text1"/>
                          <w:sz w:val="36"/>
                          <w:szCs w:val="36"/>
                        </w:rPr>
                        <w:t>AS</w:t>
                      </w:r>
                      <w:r w:rsidR="008D3593">
                        <w:rPr>
                          <w:b/>
                          <w:color w:val="000000" w:themeColor="text1"/>
                          <w:sz w:val="36"/>
                          <w:szCs w:val="36"/>
                        </w:rPr>
                        <w:t>HCROFT</w:t>
                      </w:r>
                      <w:r w:rsidRPr="00CB5C3A">
                        <w:rPr>
                          <w:b/>
                          <w:color w:val="000000" w:themeColor="text1"/>
                          <w:sz w:val="36"/>
                          <w:szCs w:val="36"/>
                        </w:rPr>
                        <w:t xml:space="preserve"> MEDICAL CENTRE</w:t>
                      </w:r>
                    </w:p>
                    <w:p w14:paraId="198E609E" w14:textId="227E216D" w:rsidR="00237273" w:rsidRPr="00CB5C3A" w:rsidRDefault="00237273" w:rsidP="00237273">
                      <w:pPr>
                        <w:spacing w:line="240" w:lineRule="auto"/>
                        <w:jc w:val="center"/>
                        <w:rPr>
                          <w:rFonts w:ascii="Times New Roman" w:eastAsia="Times New Roman" w:hAnsi="Times New Roman" w:cs="Times New Roman"/>
                          <w:color w:val="000000" w:themeColor="text1"/>
                          <w:sz w:val="36"/>
                          <w:szCs w:val="36"/>
                        </w:rPr>
                      </w:pPr>
                      <w:r w:rsidRPr="00CB5C3A">
                        <w:rPr>
                          <w:b/>
                          <w:color w:val="000000" w:themeColor="text1"/>
                          <w:sz w:val="36"/>
                          <w:szCs w:val="36"/>
                        </w:rPr>
                        <w:t>Death Certificate Procedure</w:t>
                      </w:r>
                    </w:p>
                    <w:p w14:paraId="10337F76" w14:textId="30612327" w:rsidR="00237273" w:rsidRDefault="00237273" w:rsidP="00237273">
                      <w:pPr>
                        <w:spacing w:line="258" w:lineRule="auto"/>
                        <w:jc w:val="center"/>
                        <w:textDirection w:val="btLr"/>
                      </w:pPr>
                    </w:p>
                  </w:txbxContent>
                </v:textbox>
                <w10:wrap type="square"/>
              </v:roundrect>
            </w:pict>
          </mc:Fallback>
        </mc:AlternateContent>
      </w:r>
    </w:p>
    <w:p w14:paraId="5C9D7B15" w14:textId="28CD4899" w:rsidR="00921A69" w:rsidRDefault="00D948E3">
      <w:pPr>
        <w:spacing w:after="0" w:line="240" w:lineRule="auto"/>
        <w:rPr>
          <w:rFonts w:ascii="Times New Roman" w:eastAsia="Times New Roman" w:hAnsi="Times New Roman" w:cs="Times New Roman"/>
          <w:color w:val="000000" w:themeColor="text1"/>
          <w:sz w:val="24"/>
          <w:szCs w:val="24"/>
        </w:rPr>
      </w:pPr>
      <w:r>
        <w:rPr>
          <w:noProof/>
        </w:rPr>
        <mc:AlternateContent>
          <mc:Choice Requires="wps">
            <w:drawing>
              <wp:anchor distT="0" distB="0" distL="114300" distR="114300" simplePos="0" relativeHeight="251703296" behindDoc="0" locked="0" layoutInCell="1" hidden="0" allowOverlap="1" wp14:anchorId="5A08C538" wp14:editId="6EC4498D">
                <wp:simplePos x="0" y="0"/>
                <wp:positionH relativeFrom="margin">
                  <wp:align>left</wp:align>
                </wp:positionH>
                <wp:positionV relativeFrom="paragraph">
                  <wp:posOffset>59402</wp:posOffset>
                </wp:positionV>
                <wp:extent cx="5715000" cy="2096218"/>
                <wp:effectExtent l="0" t="0" r="19050" b="18415"/>
                <wp:wrapNone/>
                <wp:docPr id="18" name="Flowchart: Alternate Process 18"/>
                <wp:cNvGraphicFramePr/>
                <a:graphic xmlns:a="http://schemas.openxmlformats.org/drawingml/2006/main">
                  <a:graphicData uri="http://schemas.microsoft.com/office/word/2010/wordprocessingShape">
                    <wps:wsp>
                      <wps:cNvSpPr/>
                      <wps:spPr>
                        <a:xfrm>
                          <a:off x="0" y="0"/>
                          <a:ext cx="5715000" cy="2096218"/>
                        </a:xfrm>
                        <a:prstGeom prst="flowChartAlternateProcess">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331E3968" w14:textId="7B744B21" w:rsidR="003F030F" w:rsidRDefault="00CB5C3A" w:rsidP="0091594F">
                            <w:pPr>
                              <w:spacing w:line="240" w:lineRule="auto"/>
                              <w:rPr>
                                <w:color w:val="000000"/>
                              </w:rPr>
                            </w:pPr>
                            <w:r>
                              <w:rPr>
                                <w:color w:val="000000"/>
                              </w:rPr>
                              <w:t>We extend our sincere condolences for your loss and our thoughts are with you and your loved ones. We appreciate the importance of having the Death Certificate ready and we endeavour to confirm and issue it as soon as possible. In order to</w:t>
                            </w:r>
                            <w:r w:rsidR="0091594F">
                              <w:rPr>
                                <w:color w:val="000000"/>
                              </w:rPr>
                              <w:t xml:space="preserve"> expedite </w:t>
                            </w:r>
                            <w:r>
                              <w:rPr>
                                <w:color w:val="000000"/>
                              </w:rPr>
                              <w:t>this process, the Surgery has the following policy in place, and we kindly request your understanding and cooperation. </w:t>
                            </w:r>
                            <w:r w:rsidR="003F030F">
                              <w:rPr>
                                <w:color w:val="000000"/>
                              </w:rPr>
                              <w:t>Please note, any decisions taken will be based on clinical findings/legal requirements. In the event we have to discuss the case with the Coroner, their decision will be final and no third party involvement can expedite or alter that process.</w:t>
                            </w:r>
                          </w:p>
                          <w:p w14:paraId="58A18B43" w14:textId="279DC31B" w:rsidR="003F030F" w:rsidRPr="0091594F" w:rsidRDefault="0091594F" w:rsidP="0091594F">
                            <w:pPr>
                              <w:spacing w:line="240" w:lineRule="auto"/>
                              <w:rPr>
                                <w:color w:val="000000"/>
                              </w:rPr>
                            </w:pPr>
                            <w:r>
                              <w:rPr>
                                <w:color w:val="000000"/>
                              </w:rPr>
                              <w:t xml:space="preserve"> </w:t>
                            </w:r>
                            <w:r w:rsidR="00781408">
                              <w:rPr>
                                <w:color w:val="000000"/>
                              </w:rPr>
                              <w:t>To avoid any possible delay, w</w:t>
                            </w:r>
                            <w:r>
                              <w:rPr>
                                <w:color w:val="000000"/>
                              </w:rPr>
                              <w:t xml:space="preserve">e advise you nominate one family representative </w:t>
                            </w:r>
                            <w:r w:rsidR="00781408">
                              <w:rPr>
                                <w:color w:val="000000"/>
                              </w:rPr>
                              <w:t xml:space="preserve">to ensure </w:t>
                            </w:r>
                            <w:r>
                              <w:rPr>
                                <w:color w:val="000000"/>
                              </w:rPr>
                              <w:t xml:space="preserve">effective communication </w:t>
                            </w:r>
                            <w:r w:rsidR="00781408">
                              <w:rPr>
                                <w:color w:val="000000"/>
                              </w:rPr>
                              <w:t>between the Surg</w:t>
                            </w:r>
                            <w:r w:rsidR="003F030F">
                              <w:rPr>
                                <w:color w:val="000000"/>
                              </w:rPr>
                              <w:t>ery and all the family members.</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A08C53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8" o:spid="_x0000_s1027" type="#_x0000_t176" style="position:absolute;margin-left:0;margin-top:4.7pt;width:450pt;height:165.05pt;z-index:2517032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&#1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1.2694mm,2.53958mm,1.2694mm">
                  <w:txbxContent>
                    <w:p w14:paraId="331E3968" w14:textId="7B744B21" w:rsidR="003F030F" w:rsidRDefault="00CB5C3A" w:rsidP="0091594F">
                      <w:pPr>
                        <w:spacing w:line="240" w:lineRule="auto"/>
                        <w:rPr>
                          <w:color w:val="000000"/>
                        </w:rPr>
                      </w:pPr>
                      <w:r>
                        <w:rPr>
                          <w:color w:val="000000"/>
                        </w:rPr>
                        <w:t>We extend our sincere condolences for your loss and our thoughts are with you and your loved ones. We appreciate the importance of having the Death Certificate ready and we endeavour to confirm and issue it as soon as possible. In order to</w:t>
                      </w:r>
                      <w:r w:rsidR="0091594F">
                        <w:rPr>
                          <w:color w:val="000000"/>
                        </w:rPr>
                        <w:t xml:space="preserve"> expedite </w:t>
                      </w:r>
                      <w:r>
                        <w:rPr>
                          <w:color w:val="000000"/>
                        </w:rPr>
                        <w:t>this process, the Surgery has the following policy in place, and we kindly request your understanding and cooperation. </w:t>
                      </w:r>
                      <w:r w:rsidR="003F030F">
                        <w:rPr>
                          <w:color w:val="000000"/>
                        </w:rPr>
                        <w:t>Please note, any decisions taken will be based on clinical findings/legal requirements. In the event we have to discuss the case with the Coroner, their decision will be final and no third party involvement can expedite or alter that process.</w:t>
                      </w:r>
                    </w:p>
                    <w:p w14:paraId="58A18B43" w14:textId="279DC31B" w:rsidR="003F030F" w:rsidRPr="0091594F" w:rsidRDefault="0091594F" w:rsidP="0091594F">
                      <w:pPr>
                        <w:spacing w:line="240" w:lineRule="auto"/>
                        <w:rPr>
                          <w:color w:val="000000"/>
                        </w:rPr>
                      </w:pPr>
                      <w:r>
                        <w:rPr>
                          <w:color w:val="000000"/>
                        </w:rPr>
                        <w:t xml:space="preserve"> </w:t>
                      </w:r>
                      <w:r w:rsidR="00781408">
                        <w:rPr>
                          <w:color w:val="000000"/>
                        </w:rPr>
                        <w:t>To avoid any possible delay, w</w:t>
                      </w:r>
                      <w:r>
                        <w:rPr>
                          <w:color w:val="000000"/>
                        </w:rPr>
                        <w:t xml:space="preserve">e advise you nominate one family representative </w:t>
                      </w:r>
                      <w:r w:rsidR="00781408">
                        <w:rPr>
                          <w:color w:val="000000"/>
                        </w:rPr>
                        <w:t xml:space="preserve">to ensure </w:t>
                      </w:r>
                      <w:r>
                        <w:rPr>
                          <w:color w:val="000000"/>
                        </w:rPr>
                        <w:t xml:space="preserve">effective communication </w:t>
                      </w:r>
                      <w:r w:rsidR="00781408">
                        <w:rPr>
                          <w:color w:val="000000"/>
                        </w:rPr>
                        <w:t>between the Surg</w:t>
                      </w:r>
                      <w:r w:rsidR="003F030F">
                        <w:rPr>
                          <w:color w:val="000000"/>
                        </w:rPr>
                        <w:t>ery and all the family members.</w:t>
                      </w:r>
                    </w:p>
                  </w:txbxContent>
                </v:textbox>
                <w10:wrap anchorx="margin"/>
              </v:shape>
            </w:pict>
          </mc:Fallback>
        </mc:AlternateContent>
      </w:r>
    </w:p>
    <w:p w14:paraId="7555D975" w14:textId="0D2A3F5B" w:rsidR="00CB5C3A" w:rsidRDefault="00CB5C3A">
      <w:pPr>
        <w:spacing w:after="0" w:line="240" w:lineRule="auto"/>
        <w:rPr>
          <w:rFonts w:ascii="Times New Roman" w:eastAsia="Times New Roman" w:hAnsi="Times New Roman" w:cs="Times New Roman"/>
          <w:color w:val="000000" w:themeColor="text1"/>
          <w:sz w:val="24"/>
          <w:szCs w:val="24"/>
        </w:rPr>
      </w:pPr>
    </w:p>
    <w:p w14:paraId="6570817B" w14:textId="37ECF243" w:rsidR="00CB5C3A" w:rsidRDefault="00CB5C3A">
      <w:pPr>
        <w:spacing w:after="0" w:line="240" w:lineRule="auto"/>
        <w:rPr>
          <w:rFonts w:ascii="Times New Roman" w:eastAsia="Times New Roman" w:hAnsi="Times New Roman" w:cs="Times New Roman"/>
          <w:color w:val="000000" w:themeColor="text1"/>
          <w:sz w:val="24"/>
          <w:szCs w:val="24"/>
        </w:rPr>
      </w:pPr>
    </w:p>
    <w:p w14:paraId="1357D6F3" w14:textId="2BDDEEA3" w:rsidR="00CB5C3A" w:rsidRDefault="00CB5C3A">
      <w:pPr>
        <w:spacing w:after="0" w:line="240" w:lineRule="auto"/>
        <w:rPr>
          <w:rFonts w:ascii="Times New Roman" w:eastAsia="Times New Roman" w:hAnsi="Times New Roman" w:cs="Times New Roman"/>
          <w:color w:val="000000" w:themeColor="text1"/>
          <w:sz w:val="24"/>
          <w:szCs w:val="24"/>
        </w:rPr>
      </w:pPr>
    </w:p>
    <w:p w14:paraId="7C18AC31" w14:textId="578B7D8F" w:rsidR="00CB5C3A" w:rsidRDefault="00CB5C3A">
      <w:pPr>
        <w:spacing w:after="0" w:line="240" w:lineRule="auto"/>
        <w:rPr>
          <w:rFonts w:ascii="Times New Roman" w:eastAsia="Times New Roman" w:hAnsi="Times New Roman" w:cs="Times New Roman"/>
          <w:color w:val="000000" w:themeColor="text1"/>
          <w:sz w:val="24"/>
          <w:szCs w:val="24"/>
        </w:rPr>
      </w:pPr>
    </w:p>
    <w:p w14:paraId="6FB11D33" w14:textId="3CFE84A9" w:rsidR="00CB5C3A" w:rsidRDefault="00CB5C3A">
      <w:pPr>
        <w:spacing w:after="0" w:line="240" w:lineRule="auto"/>
        <w:rPr>
          <w:rFonts w:ascii="Times New Roman" w:eastAsia="Times New Roman" w:hAnsi="Times New Roman" w:cs="Times New Roman"/>
          <w:color w:val="000000" w:themeColor="text1"/>
          <w:sz w:val="24"/>
          <w:szCs w:val="24"/>
        </w:rPr>
      </w:pPr>
    </w:p>
    <w:p w14:paraId="3A09E60C" w14:textId="1376063D" w:rsidR="00CB5C3A" w:rsidRDefault="00CB5C3A">
      <w:pPr>
        <w:spacing w:after="0" w:line="240" w:lineRule="auto"/>
        <w:rPr>
          <w:rFonts w:ascii="Times New Roman" w:eastAsia="Times New Roman" w:hAnsi="Times New Roman" w:cs="Times New Roman"/>
          <w:color w:val="000000" w:themeColor="text1"/>
          <w:sz w:val="24"/>
          <w:szCs w:val="24"/>
        </w:rPr>
      </w:pPr>
    </w:p>
    <w:p w14:paraId="37EBC791" w14:textId="41F512AC" w:rsidR="00CB5C3A" w:rsidRDefault="00CB5C3A">
      <w:pPr>
        <w:spacing w:after="0" w:line="240" w:lineRule="auto"/>
        <w:rPr>
          <w:rFonts w:ascii="Times New Roman" w:eastAsia="Times New Roman" w:hAnsi="Times New Roman" w:cs="Times New Roman"/>
          <w:color w:val="000000" w:themeColor="text1"/>
          <w:sz w:val="24"/>
          <w:szCs w:val="24"/>
        </w:rPr>
      </w:pPr>
    </w:p>
    <w:p w14:paraId="07ECC815" w14:textId="58278E3F" w:rsidR="00CB5C3A" w:rsidRDefault="00CB5C3A">
      <w:pPr>
        <w:spacing w:after="0" w:line="240" w:lineRule="auto"/>
        <w:rPr>
          <w:rFonts w:ascii="Times New Roman" w:eastAsia="Times New Roman" w:hAnsi="Times New Roman" w:cs="Times New Roman"/>
          <w:color w:val="000000" w:themeColor="text1"/>
          <w:sz w:val="24"/>
          <w:szCs w:val="24"/>
        </w:rPr>
      </w:pPr>
    </w:p>
    <w:p w14:paraId="0B1834CB" w14:textId="59C0C5F1" w:rsidR="00CB5C3A" w:rsidRDefault="00CB5C3A">
      <w:pPr>
        <w:spacing w:after="0" w:line="240" w:lineRule="auto"/>
        <w:rPr>
          <w:rFonts w:ascii="Times New Roman" w:eastAsia="Times New Roman" w:hAnsi="Times New Roman" w:cs="Times New Roman"/>
          <w:color w:val="000000" w:themeColor="text1"/>
          <w:sz w:val="24"/>
          <w:szCs w:val="24"/>
        </w:rPr>
      </w:pPr>
    </w:p>
    <w:p w14:paraId="423FA20D" w14:textId="35B225EB" w:rsidR="00CB5C3A" w:rsidRDefault="00CB5C3A">
      <w:pPr>
        <w:spacing w:after="0" w:line="240" w:lineRule="auto"/>
        <w:rPr>
          <w:rFonts w:ascii="Times New Roman" w:eastAsia="Times New Roman" w:hAnsi="Times New Roman" w:cs="Times New Roman"/>
          <w:color w:val="000000" w:themeColor="text1"/>
          <w:sz w:val="24"/>
          <w:szCs w:val="24"/>
        </w:rPr>
      </w:pPr>
    </w:p>
    <w:p w14:paraId="7C04CEE1" w14:textId="1896D6B9" w:rsidR="00CB5C3A" w:rsidRDefault="00CB5C3A">
      <w:pPr>
        <w:spacing w:after="0" w:line="240" w:lineRule="auto"/>
        <w:rPr>
          <w:rFonts w:ascii="Times New Roman" w:eastAsia="Times New Roman" w:hAnsi="Times New Roman" w:cs="Times New Roman"/>
          <w:color w:val="000000" w:themeColor="text1"/>
          <w:sz w:val="24"/>
          <w:szCs w:val="24"/>
        </w:rPr>
      </w:pPr>
    </w:p>
    <w:p w14:paraId="173A4A8C" w14:textId="77777777" w:rsidR="00CB5C3A" w:rsidRPr="00237273" w:rsidRDefault="00CB5C3A">
      <w:pPr>
        <w:spacing w:after="0" w:line="240" w:lineRule="auto"/>
        <w:rPr>
          <w:rFonts w:ascii="Times New Roman" w:eastAsia="Times New Roman" w:hAnsi="Times New Roman" w:cs="Times New Roman"/>
          <w:color w:val="000000" w:themeColor="text1"/>
          <w:sz w:val="24"/>
          <w:szCs w:val="24"/>
        </w:rPr>
      </w:pPr>
    </w:p>
    <w:p w14:paraId="65B17CEF" w14:textId="77777777" w:rsidR="00921A69" w:rsidRDefault="00921A69">
      <w:pPr>
        <w:spacing w:after="0" w:line="240" w:lineRule="auto"/>
        <w:rPr>
          <w:rFonts w:ascii="Times New Roman" w:eastAsia="Times New Roman" w:hAnsi="Times New Roman" w:cs="Times New Roman"/>
          <w:sz w:val="24"/>
          <w:szCs w:val="24"/>
        </w:rPr>
      </w:pPr>
    </w:p>
    <w:p w14:paraId="4F261933" w14:textId="2B0FB636" w:rsidR="00921A69" w:rsidRDefault="003F030F">
      <w:pPr>
        <w:spacing w:line="240" w:lineRule="auto"/>
        <w:rPr>
          <w:color w:val="000000"/>
        </w:rPr>
      </w:pPr>
      <w:r>
        <w:rPr>
          <w:noProof/>
        </w:rPr>
        <mc:AlternateContent>
          <mc:Choice Requires="wps">
            <w:drawing>
              <wp:anchor distT="0" distB="0" distL="114300" distR="114300" simplePos="0" relativeHeight="251705344" behindDoc="0" locked="0" layoutInCell="1" hidden="0" allowOverlap="1" wp14:anchorId="0584B04F" wp14:editId="71811231">
                <wp:simplePos x="0" y="0"/>
                <wp:positionH relativeFrom="margin">
                  <wp:align>left</wp:align>
                </wp:positionH>
                <wp:positionV relativeFrom="paragraph">
                  <wp:posOffset>71697</wp:posOffset>
                </wp:positionV>
                <wp:extent cx="5715000" cy="4787900"/>
                <wp:effectExtent l="0" t="0" r="19050" b="12700"/>
                <wp:wrapNone/>
                <wp:docPr id="19" name="Flowchart: Alternate Process 19"/>
                <wp:cNvGraphicFramePr/>
                <a:graphic xmlns:a="http://schemas.openxmlformats.org/drawingml/2006/main">
                  <a:graphicData uri="http://schemas.microsoft.com/office/word/2010/wordprocessingShape">
                    <wps:wsp>
                      <wps:cNvSpPr/>
                      <wps:spPr>
                        <a:xfrm>
                          <a:off x="0" y="0"/>
                          <a:ext cx="5715000" cy="4787900"/>
                        </a:xfrm>
                        <a:prstGeom prst="flowChartAlternateProcess">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2F962787" w14:textId="548E360E" w:rsidR="00CB5C3A" w:rsidRDefault="00CB5C3A" w:rsidP="00CB5C3A">
                            <w:pPr>
                              <w:pStyle w:val="ListParagraph"/>
                              <w:numPr>
                                <w:ilvl w:val="0"/>
                                <w:numId w:val="3"/>
                              </w:numPr>
                              <w:pBdr>
                                <w:top w:val="nil"/>
                                <w:left w:val="nil"/>
                                <w:bottom w:val="nil"/>
                                <w:right w:val="nil"/>
                                <w:between w:val="nil"/>
                              </w:pBdr>
                              <w:spacing w:line="240" w:lineRule="auto"/>
                              <w:rPr>
                                <w:color w:val="000000"/>
                              </w:rPr>
                            </w:pPr>
                            <w:r w:rsidRPr="00D233AC">
                              <w:rPr>
                                <w:b/>
                                <w:color w:val="000000"/>
                              </w:rPr>
                              <w:t>Death Certificate</w:t>
                            </w:r>
                            <w:r w:rsidRPr="00D233AC">
                              <w:rPr>
                                <w:color w:val="000000"/>
                              </w:rPr>
                              <w:t xml:space="preserve">: </w:t>
                            </w:r>
                            <w:r>
                              <w:rPr>
                                <w:color w:val="000000"/>
                              </w:rPr>
                              <w:t xml:space="preserve">This </w:t>
                            </w:r>
                            <w:r w:rsidRPr="00D233AC">
                              <w:rPr>
                                <w:color w:val="000000"/>
                              </w:rPr>
                              <w:t xml:space="preserve">is an essential document and </w:t>
                            </w:r>
                            <w:r>
                              <w:rPr>
                                <w:color w:val="000000"/>
                              </w:rPr>
                              <w:t xml:space="preserve">a legal </w:t>
                            </w:r>
                            <w:r w:rsidRPr="00D233AC">
                              <w:rPr>
                                <w:color w:val="000000"/>
                              </w:rPr>
                              <w:t>requirement prior to burial/cremation.  Therefore, you are kindly advised not</w:t>
                            </w:r>
                            <w:r>
                              <w:rPr>
                                <w:color w:val="000000"/>
                              </w:rPr>
                              <w:t xml:space="preserve"> to</w:t>
                            </w:r>
                            <w:r w:rsidRPr="00D233AC">
                              <w:rPr>
                                <w:color w:val="000000"/>
                              </w:rPr>
                              <w:t xml:space="preserve"> make any funeral arrangements until the Death Certificate is confirmed and issued. </w:t>
                            </w:r>
                          </w:p>
                          <w:p w14:paraId="6EBC9F62" w14:textId="53AA2542" w:rsidR="00CB5C3A" w:rsidRPr="00D233AC" w:rsidRDefault="00000729" w:rsidP="00CB5C3A">
                            <w:pPr>
                              <w:pStyle w:val="ListParagraph"/>
                              <w:pBdr>
                                <w:top w:val="nil"/>
                                <w:left w:val="nil"/>
                                <w:bottom w:val="nil"/>
                                <w:right w:val="nil"/>
                                <w:between w:val="nil"/>
                              </w:pBdr>
                              <w:spacing w:line="240" w:lineRule="auto"/>
                              <w:rPr>
                                <w:color w:val="000000"/>
                              </w:rPr>
                            </w:pPr>
                            <w:r>
                              <w:rPr>
                                <w:color w:val="000000"/>
                              </w:rPr>
                              <w:t xml:space="preserve">  </w:t>
                            </w:r>
                          </w:p>
                          <w:p w14:paraId="2E774428" w14:textId="60FE3CB9" w:rsidR="00CB5C3A" w:rsidRDefault="00CB5C3A" w:rsidP="00CB5C3A">
                            <w:pPr>
                              <w:numPr>
                                <w:ilvl w:val="0"/>
                                <w:numId w:val="3"/>
                              </w:numPr>
                              <w:spacing w:after="0" w:line="240" w:lineRule="auto"/>
                              <w:rPr>
                                <w:color w:val="000000"/>
                              </w:rPr>
                            </w:pPr>
                            <w:r>
                              <w:rPr>
                                <w:b/>
                                <w:color w:val="000000"/>
                              </w:rPr>
                              <w:t>Expected Death</w:t>
                            </w:r>
                            <w:r>
                              <w:rPr>
                                <w:color w:val="000000"/>
                              </w:rPr>
                              <w:t xml:space="preserve">: This is where the patient has an underlying disease, a confirmed diagnosis prior to death </w:t>
                            </w:r>
                            <w:proofErr w:type="spellStart"/>
                            <w:r>
                              <w:rPr>
                                <w:color w:val="000000"/>
                              </w:rPr>
                              <w:t>i.e</w:t>
                            </w:r>
                            <w:proofErr w:type="spellEnd"/>
                            <w:r>
                              <w:rPr>
                                <w:color w:val="000000"/>
                              </w:rPr>
                              <w:t xml:space="preserve"> Cancer or </w:t>
                            </w:r>
                            <w:r w:rsidR="00781408">
                              <w:rPr>
                                <w:color w:val="000000"/>
                              </w:rPr>
                              <w:t>End of Life-</w:t>
                            </w:r>
                            <w:r>
                              <w:rPr>
                                <w:color w:val="000000"/>
                              </w:rPr>
                              <w:t>palliative patients</w:t>
                            </w:r>
                            <w:r w:rsidR="004351F8">
                              <w:rPr>
                                <w:color w:val="000000"/>
                              </w:rPr>
                              <w:t>. T</w:t>
                            </w:r>
                            <w:r>
                              <w:rPr>
                                <w:color w:val="000000"/>
                              </w:rPr>
                              <w:t>herefore</w:t>
                            </w:r>
                            <w:r w:rsidR="00D82F80">
                              <w:rPr>
                                <w:color w:val="000000"/>
                              </w:rPr>
                              <w:t>,</w:t>
                            </w:r>
                            <w:r>
                              <w:rPr>
                                <w:color w:val="000000"/>
                              </w:rPr>
                              <w:t xml:space="preserve"> the death will be expected as a result of these conditions</w:t>
                            </w:r>
                            <w:r w:rsidR="004351F8">
                              <w:rPr>
                                <w:color w:val="000000"/>
                              </w:rPr>
                              <w:t>, and i</w:t>
                            </w:r>
                            <w:r>
                              <w:rPr>
                                <w:color w:val="000000"/>
                              </w:rPr>
                              <w:t xml:space="preserve">ssuing the Death Certificate is usually quicker, </w:t>
                            </w:r>
                            <w:r w:rsidR="00D82F80">
                              <w:rPr>
                                <w:color w:val="000000"/>
                              </w:rPr>
                              <w:t xml:space="preserve">provided that </w:t>
                            </w:r>
                            <w:r w:rsidR="00781408">
                              <w:rPr>
                                <w:color w:val="000000"/>
                              </w:rPr>
                              <w:t xml:space="preserve">they </w:t>
                            </w:r>
                            <w:r w:rsidR="00D82F80">
                              <w:rPr>
                                <w:color w:val="000000"/>
                              </w:rPr>
                              <w:t>were</w:t>
                            </w:r>
                            <w:r w:rsidR="00781408">
                              <w:rPr>
                                <w:color w:val="000000"/>
                              </w:rPr>
                              <w:t xml:space="preserve"> seen by a doctor within the</w:t>
                            </w:r>
                            <w:r w:rsidR="003875A0">
                              <w:rPr>
                                <w:color w:val="000000"/>
                              </w:rPr>
                              <w:t xml:space="preserve"> last 2 weeks (</w:t>
                            </w:r>
                            <w:r w:rsidR="00781408">
                              <w:rPr>
                                <w:color w:val="000000"/>
                              </w:rPr>
                              <w:t xml:space="preserve"> 4 weeks</w:t>
                            </w:r>
                            <w:r w:rsidR="003875A0">
                              <w:rPr>
                                <w:color w:val="000000"/>
                              </w:rPr>
                              <w:t xml:space="preserve"> during Covid Pandemic)</w:t>
                            </w:r>
                            <w:r w:rsidR="00781408">
                              <w:rPr>
                                <w:color w:val="000000"/>
                              </w:rPr>
                              <w:t xml:space="preserve"> prior to death and </w:t>
                            </w:r>
                            <w:r>
                              <w:rPr>
                                <w:color w:val="000000"/>
                              </w:rPr>
                              <w:t>no suspicious circumstances are noted</w:t>
                            </w:r>
                            <w:r w:rsidR="00781408">
                              <w:rPr>
                                <w:color w:val="000000"/>
                              </w:rPr>
                              <w:t>.</w:t>
                            </w:r>
                          </w:p>
                          <w:p w14:paraId="63CA24ED" w14:textId="77777777" w:rsidR="00CB5C3A" w:rsidRDefault="00CB5C3A" w:rsidP="00CB5C3A">
                            <w:pPr>
                              <w:spacing w:after="0" w:line="240" w:lineRule="auto"/>
                              <w:rPr>
                                <w:color w:val="000000"/>
                              </w:rPr>
                            </w:pPr>
                          </w:p>
                          <w:p w14:paraId="307E6B67" w14:textId="0E79CF68" w:rsidR="00CB5C3A" w:rsidRDefault="00CB5C3A" w:rsidP="00CB5C3A">
                            <w:pPr>
                              <w:numPr>
                                <w:ilvl w:val="0"/>
                                <w:numId w:val="3"/>
                              </w:numPr>
                              <w:spacing w:after="0" w:line="240" w:lineRule="auto"/>
                              <w:rPr>
                                <w:color w:val="000000"/>
                              </w:rPr>
                            </w:pPr>
                            <w:r>
                              <w:rPr>
                                <w:b/>
                                <w:color w:val="000000"/>
                              </w:rPr>
                              <w:t>Unexpected Death</w:t>
                            </w:r>
                            <w:r>
                              <w:rPr>
                                <w:color w:val="000000"/>
                              </w:rPr>
                              <w:t>: This is where the patient either does not have any underlying disease or their underlying conditions do</w:t>
                            </w:r>
                            <w:r w:rsidR="009840FF">
                              <w:rPr>
                                <w:color w:val="000000"/>
                              </w:rPr>
                              <w:t xml:space="preserve"> not</w:t>
                            </w:r>
                            <w:r>
                              <w:rPr>
                                <w:color w:val="000000"/>
                              </w:rPr>
                              <w:t xml:space="preserve"> explain the reason for their death, or the Paramedics/Police etc have noted a suspicious circumstance. These cases will have to be discussed with the Coroner’s office and may take longer to process the Death Certificate.</w:t>
                            </w:r>
                          </w:p>
                          <w:p w14:paraId="22D6ED90" w14:textId="77777777" w:rsidR="00CB5C3A" w:rsidRDefault="00CB5C3A" w:rsidP="00CB5C3A">
                            <w:pPr>
                              <w:spacing w:after="0" w:line="240" w:lineRule="auto"/>
                              <w:rPr>
                                <w:color w:val="000000"/>
                              </w:rPr>
                            </w:pPr>
                          </w:p>
                          <w:p w14:paraId="7CEB2315" w14:textId="6AD8D4E9" w:rsidR="00CB5C3A" w:rsidRDefault="00CB5C3A" w:rsidP="00CB5C3A">
                            <w:pPr>
                              <w:numPr>
                                <w:ilvl w:val="0"/>
                                <w:numId w:val="3"/>
                              </w:numPr>
                              <w:spacing w:after="0" w:line="240" w:lineRule="auto"/>
                              <w:rPr>
                                <w:color w:val="000000"/>
                              </w:rPr>
                            </w:pPr>
                            <w:r>
                              <w:rPr>
                                <w:b/>
                                <w:color w:val="000000"/>
                              </w:rPr>
                              <w:t>Cause of Death</w:t>
                            </w:r>
                            <w:r w:rsidRPr="002E4200">
                              <w:rPr>
                                <w:color w:val="000000"/>
                              </w:rPr>
                              <w:t>:</w:t>
                            </w:r>
                            <w:r>
                              <w:rPr>
                                <w:color w:val="000000"/>
                              </w:rPr>
                              <w:t xml:space="preserve"> It is a legal requirement to write the exact cause of death on the Death Certificate. Therefore, if there is any ambiguity, it has to be discussed with the coroner and their decision will be final.</w:t>
                            </w:r>
                          </w:p>
                          <w:p w14:paraId="1B6CE09D" w14:textId="77777777" w:rsidR="00CB5C3A" w:rsidRDefault="00CB5C3A" w:rsidP="00CB5C3A">
                            <w:pPr>
                              <w:spacing w:after="0" w:line="240" w:lineRule="auto"/>
                              <w:rPr>
                                <w:color w:val="000000"/>
                              </w:rPr>
                            </w:pPr>
                          </w:p>
                          <w:p w14:paraId="63ADE692" w14:textId="77777777" w:rsidR="00CB5C3A" w:rsidRPr="00DA5149" w:rsidRDefault="00CB5C3A" w:rsidP="00CB5C3A">
                            <w:pPr>
                              <w:pStyle w:val="ListParagraph"/>
                              <w:numPr>
                                <w:ilvl w:val="0"/>
                                <w:numId w:val="3"/>
                              </w:numPr>
                              <w:spacing w:line="240" w:lineRule="auto"/>
                              <w:rPr>
                                <w:color w:val="000000"/>
                              </w:rPr>
                            </w:pPr>
                            <w:r w:rsidRPr="00DA5149">
                              <w:rPr>
                                <w:b/>
                                <w:color w:val="000000"/>
                              </w:rPr>
                              <w:t>Repatriation: </w:t>
                            </w:r>
                            <w:r w:rsidRPr="00DA5149">
                              <w:rPr>
                                <w:color w:val="000000"/>
                              </w:rPr>
                              <w:t>If you are planning to repatriate the body out of the UK, then you must inform us immediately to ensure all the documents are prepared and ready prior to flight. </w:t>
                            </w:r>
                          </w:p>
                          <w:p w14:paraId="3295D487" w14:textId="77777777" w:rsidR="00CB5C3A" w:rsidRDefault="00CB5C3A" w:rsidP="00CB5C3A">
                            <w:pPr>
                              <w:spacing w:line="258" w:lineRule="auto"/>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584B04F" id="Flowchart: Alternate Process 19" o:spid="_x0000_s1028" type="#_x0000_t176" style="position:absolute;margin-left:0;margin-top:5.65pt;width:450pt;height:377pt;z-index:2517053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&#1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1.2694mm,2.53958mm,1.2694mm">
                  <w:txbxContent>
                    <w:p w14:paraId="2F962787" w14:textId="548E360E" w:rsidR="00CB5C3A" w:rsidRDefault="00CB5C3A" w:rsidP="00CB5C3A">
                      <w:pPr>
                        <w:pStyle w:val="ListParagraph"/>
                        <w:numPr>
                          <w:ilvl w:val="0"/>
                          <w:numId w:val="3"/>
                        </w:numPr>
                        <w:pBdr>
                          <w:top w:val="nil"/>
                          <w:left w:val="nil"/>
                          <w:bottom w:val="nil"/>
                          <w:right w:val="nil"/>
                          <w:between w:val="nil"/>
                        </w:pBdr>
                        <w:spacing w:line="240" w:lineRule="auto"/>
                        <w:rPr>
                          <w:color w:val="000000"/>
                        </w:rPr>
                      </w:pPr>
                      <w:r w:rsidRPr="00D233AC">
                        <w:rPr>
                          <w:b/>
                          <w:color w:val="000000"/>
                        </w:rPr>
                        <w:t>Death Certificate</w:t>
                      </w:r>
                      <w:r w:rsidRPr="00D233AC">
                        <w:rPr>
                          <w:color w:val="000000"/>
                        </w:rPr>
                        <w:t xml:space="preserve">: </w:t>
                      </w:r>
                      <w:r>
                        <w:rPr>
                          <w:color w:val="000000"/>
                        </w:rPr>
                        <w:t xml:space="preserve">This </w:t>
                      </w:r>
                      <w:r w:rsidRPr="00D233AC">
                        <w:rPr>
                          <w:color w:val="000000"/>
                        </w:rPr>
                        <w:t xml:space="preserve">is an essential document and </w:t>
                      </w:r>
                      <w:r>
                        <w:rPr>
                          <w:color w:val="000000"/>
                        </w:rPr>
                        <w:t xml:space="preserve">a legal </w:t>
                      </w:r>
                      <w:r w:rsidRPr="00D233AC">
                        <w:rPr>
                          <w:color w:val="000000"/>
                        </w:rPr>
                        <w:t>requirement prior to burial/cremation.  Therefore, you are kindly advised not</w:t>
                      </w:r>
                      <w:r>
                        <w:rPr>
                          <w:color w:val="000000"/>
                        </w:rPr>
                        <w:t xml:space="preserve"> to</w:t>
                      </w:r>
                      <w:r w:rsidRPr="00D233AC">
                        <w:rPr>
                          <w:color w:val="000000"/>
                        </w:rPr>
                        <w:t xml:space="preserve"> make any funeral arrangements until the Death Certificate is confirmed and issued. </w:t>
                      </w:r>
                    </w:p>
                    <w:p w14:paraId="6EBC9F62" w14:textId="53AA2542" w:rsidR="00CB5C3A" w:rsidRPr="00D233AC" w:rsidRDefault="00000729" w:rsidP="00CB5C3A">
                      <w:pPr>
                        <w:pStyle w:val="ListParagraph"/>
                        <w:pBdr>
                          <w:top w:val="nil"/>
                          <w:left w:val="nil"/>
                          <w:bottom w:val="nil"/>
                          <w:right w:val="nil"/>
                          <w:between w:val="nil"/>
                        </w:pBdr>
                        <w:spacing w:line="240" w:lineRule="auto"/>
                        <w:rPr>
                          <w:color w:val="000000"/>
                        </w:rPr>
                      </w:pPr>
                      <w:r>
                        <w:rPr>
                          <w:color w:val="000000"/>
                        </w:rPr>
                        <w:t xml:space="preserve">  </w:t>
                      </w:r>
                    </w:p>
                    <w:p w14:paraId="2E774428" w14:textId="60FE3CB9" w:rsidR="00CB5C3A" w:rsidRDefault="00CB5C3A" w:rsidP="00CB5C3A">
                      <w:pPr>
                        <w:numPr>
                          <w:ilvl w:val="0"/>
                          <w:numId w:val="3"/>
                        </w:numPr>
                        <w:spacing w:after="0" w:line="240" w:lineRule="auto"/>
                        <w:rPr>
                          <w:color w:val="000000"/>
                        </w:rPr>
                      </w:pPr>
                      <w:r>
                        <w:rPr>
                          <w:b/>
                          <w:color w:val="000000"/>
                        </w:rPr>
                        <w:t>Expected Death</w:t>
                      </w:r>
                      <w:r>
                        <w:rPr>
                          <w:color w:val="000000"/>
                        </w:rPr>
                        <w:t xml:space="preserve">: This is where the patient has an underlying disease, a confirmed diagnosis prior to death </w:t>
                      </w:r>
                      <w:proofErr w:type="spellStart"/>
                      <w:r>
                        <w:rPr>
                          <w:color w:val="000000"/>
                        </w:rPr>
                        <w:t>i.e</w:t>
                      </w:r>
                      <w:proofErr w:type="spellEnd"/>
                      <w:r>
                        <w:rPr>
                          <w:color w:val="000000"/>
                        </w:rPr>
                        <w:t xml:space="preserve"> Cancer or </w:t>
                      </w:r>
                      <w:r w:rsidR="00781408">
                        <w:rPr>
                          <w:color w:val="000000"/>
                        </w:rPr>
                        <w:t>End of Life-</w:t>
                      </w:r>
                      <w:r>
                        <w:rPr>
                          <w:color w:val="000000"/>
                        </w:rPr>
                        <w:t>palliative patients</w:t>
                      </w:r>
                      <w:r w:rsidR="004351F8">
                        <w:rPr>
                          <w:color w:val="000000"/>
                        </w:rPr>
                        <w:t>. T</w:t>
                      </w:r>
                      <w:r>
                        <w:rPr>
                          <w:color w:val="000000"/>
                        </w:rPr>
                        <w:t>herefore</w:t>
                      </w:r>
                      <w:r w:rsidR="00D82F80">
                        <w:rPr>
                          <w:color w:val="000000"/>
                        </w:rPr>
                        <w:t>,</w:t>
                      </w:r>
                      <w:r>
                        <w:rPr>
                          <w:color w:val="000000"/>
                        </w:rPr>
                        <w:t xml:space="preserve"> the death will be expected as a result of these conditions</w:t>
                      </w:r>
                      <w:r w:rsidR="004351F8">
                        <w:rPr>
                          <w:color w:val="000000"/>
                        </w:rPr>
                        <w:t>, and i</w:t>
                      </w:r>
                      <w:r>
                        <w:rPr>
                          <w:color w:val="000000"/>
                        </w:rPr>
                        <w:t xml:space="preserve">ssuing the Death Certificate is usually quicker, </w:t>
                      </w:r>
                      <w:r w:rsidR="00D82F80">
                        <w:rPr>
                          <w:color w:val="000000"/>
                        </w:rPr>
                        <w:t xml:space="preserve">provided that </w:t>
                      </w:r>
                      <w:r w:rsidR="00781408">
                        <w:rPr>
                          <w:color w:val="000000"/>
                        </w:rPr>
                        <w:t xml:space="preserve">they </w:t>
                      </w:r>
                      <w:r w:rsidR="00D82F80">
                        <w:rPr>
                          <w:color w:val="000000"/>
                        </w:rPr>
                        <w:t>were</w:t>
                      </w:r>
                      <w:r w:rsidR="00781408">
                        <w:rPr>
                          <w:color w:val="000000"/>
                        </w:rPr>
                        <w:t xml:space="preserve"> seen by a doctor within the</w:t>
                      </w:r>
                      <w:r w:rsidR="003875A0">
                        <w:rPr>
                          <w:color w:val="000000"/>
                        </w:rPr>
                        <w:t xml:space="preserve"> last 2 weeks (</w:t>
                      </w:r>
                      <w:r w:rsidR="00781408">
                        <w:rPr>
                          <w:color w:val="000000"/>
                        </w:rPr>
                        <w:t xml:space="preserve"> 4 weeks</w:t>
                      </w:r>
                      <w:r w:rsidR="003875A0">
                        <w:rPr>
                          <w:color w:val="000000"/>
                        </w:rPr>
                        <w:t xml:space="preserve"> during Covid Pandemic)</w:t>
                      </w:r>
                      <w:r w:rsidR="00781408">
                        <w:rPr>
                          <w:color w:val="000000"/>
                        </w:rPr>
                        <w:t xml:space="preserve"> prior to death and </w:t>
                      </w:r>
                      <w:r>
                        <w:rPr>
                          <w:color w:val="000000"/>
                        </w:rPr>
                        <w:t>no suspicious circumstances are noted</w:t>
                      </w:r>
                      <w:r w:rsidR="00781408">
                        <w:rPr>
                          <w:color w:val="000000"/>
                        </w:rPr>
                        <w:t>.</w:t>
                      </w:r>
                    </w:p>
                    <w:p w14:paraId="63CA24ED" w14:textId="77777777" w:rsidR="00CB5C3A" w:rsidRDefault="00CB5C3A" w:rsidP="00CB5C3A">
                      <w:pPr>
                        <w:spacing w:after="0" w:line="240" w:lineRule="auto"/>
                        <w:rPr>
                          <w:color w:val="000000"/>
                        </w:rPr>
                      </w:pPr>
                    </w:p>
                    <w:p w14:paraId="307E6B67" w14:textId="0E79CF68" w:rsidR="00CB5C3A" w:rsidRDefault="00CB5C3A" w:rsidP="00CB5C3A">
                      <w:pPr>
                        <w:numPr>
                          <w:ilvl w:val="0"/>
                          <w:numId w:val="3"/>
                        </w:numPr>
                        <w:spacing w:after="0" w:line="240" w:lineRule="auto"/>
                        <w:rPr>
                          <w:color w:val="000000"/>
                        </w:rPr>
                      </w:pPr>
                      <w:r>
                        <w:rPr>
                          <w:b/>
                          <w:color w:val="000000"/>
                        </w:rPr>
                        <w:t>Unexpected Death</w:t>
                      </w:r>
                      <w:r>
                        <w:rPr>
                          <w:color w:val="000000"/>
                        </w:rPr>
                        <w:t>: This is where the patient either does not have any underlying disease or their underlying conditions do</w:t>
                      </w:r>
                      <w:r w:rsidR="009840FF">
                        <w:rPr>
                          <w:color w:val="000000"/>
                        </w:rPr>
                        <w:t xml:space="preserve"> not</w:t>
                      </w:r>
                      <w:r>
                        <w:rPr>
                          <w:color w:val="000000"/>
                        </w:rPr>
                        <w:t xml:space="preserve"> explain the reason for their death, or the Paramedics/Police etc have noted a suspicious circumstance. These cases will have to be discussed with the Coroner’s office and may take longer to process the Death Certificate.</w:t>
                      </w:r>
                    </w:p>
                    <w:p w14:paraId="22D6ED90" w14:textId="77777777" w:rsidR="00CB5C3A" w:rsidRDefault="00CB5C3A" w:rsidP="00CB5C3A">
                      <w:pPr>
                        <w:spacing w:after="0" w:line="240" w:lineRule="auto"/>
                        <w:rPr>
                          <w:color w:val="000000"/>
                        </w:rPr>
                      </w:pPr>
                    </w:p>
                    <w:p w14:paraId="7CEB2315" w14:textId="6AD8D4E9" w:rsidR="00CB5C3A" w:rsidRDefault="00CB5C3A" w:rsidP="00CB5C3A">
                      <w:pPr>
                        <w:numPr>
                          <w:ilvl w:val="0"/>
                          <w:numId w:val="3"/>
                        </w:numPr>
                        <w:spacing w:after="0" w:line="240" w:lineRule="auto"/>
                        <w:rPr>
                          <w:color w:val="000000"/>
                        </w:rPr>
                      </w:pPr>
                      <w:r>
                        <w:rPr>
                          <w:b/>
                          <w:color w:val="000000"/>
                        </w:rPr>
                        <w:t>Cause of Death</w:t>
                      </w:r>
                      <w:r w:rsidRPr="002E4200">
                        <w:rPr>
                          <w:color w:val="000000"/>
                        </w:rPr>
                        <w:t>:</w:t>
                      </w:r>
                      <w:r>
                        <w:rPr>
                          <w:color w:val="000000"/>
                        </w:rPr>
                        <w:t xml:space="preserve"> It is a legal requirement to write the exact cause of death on the Death Certificate. Therefore, if there is any ambiguity, it has to be discussed with the coroner and their decision will be final.</w:t>
                      </w:r>
                    </w:p>
                    <w:p w14:paraId="1B6CE09D" w14:textId="77777777" w:rsidR="00CB5C3A" w:rsidRDefault="00CB5C3A" w:rsidP="00CB5C3A">
                      <w:pPr>
                        <w:spacing w:after="0" w:line="240" w:lineRule="auto"/>
                        <w:rPr>
                          <w:color w:val="000000"/>
                        </w:rPr>
                      </w:pPr>
                    </w:p>
                    <w:p w14:paraId="63ADE692" w14:textId="77777777" w:rsidR="00CB5C3A" w:rsidRPr="00DA5149" w:rsidRDefault="00CB5C3A" w:rsidP="00CB5C3A">
                      <w:pPr>
                        <w:pStyle w:val="ListParagraph"/>
                        <w:numPr>
                          <w:ilvl w:val="0"/>
                          <w:numId w:val="3"/>
                        </w:numPr>
                        <w:spacing w:line="240" w:lineRule="auto"/>
                        <w:rPr>
                          <w:color w:val="000000"/>
                        </w:rPr>
                      </w:pPr>
                      <w:r w:rsidRPr="00DA5149">
                        <w:rPr>
                          <w:b/>
                          <w:color w:val="000000"/>
                        </w:rPr>
                        <w:t>Repatriation: </w:t>
                      </w:r>
                      <w:r w:rsidRPr="00DA5149">
                        <w:rPr>
                          <w:color w:val="000000"/>
                        </w:rPr>
                        <w:t>If you are planning to repatriate the body out of the UK, then you must inform us immediately to ensure all the documents are prepared and ready prior to flight. </w:t>
                      </w:r>
                    </w:p>
                    <w:p w14:paraId="3295D487" w14:textId="77777777" w:rsidR="00CB5C3A" w:rsidRDefault="00CB5C3A" w:rsidP="00CB5C3A">
                      <w:pPr>
                        <w:spacing w:line="258" w:lineRule="auto"/>
                        <w:jc w:val="center"/>
                        <w:textDirection w:val="btLr"/>
                      </w:pPr>
                    </w:p>
                  </w:txbxContent>
                </v:textbox>
                <w10:wrap anchorx="margin"/>
              </v:shape>
            </w:pict>
          </mc:Fallback>
        </mc:AlternateContent>
      </w:r>
    </w:p>
    <w:p w14:paraId="38D41424" w14:textId="77777777" w:rsidR="003F030F" w:rsidRDefault="003F030F">
      <w:pPr>
        <w:spacing w:line="240" w:lineRule="auto"/>
        <w:rPr>
          <w:color w:val="000000"/>
        </w:rPr>
      </w:pPr>
    </w:p>
    <w:p w14:paraId="3B1568D8" w14:textId="77777777" w:rsidR="003F030F" w:rsidRDefault="003F030F">
      <w:pPr>
        <w:spacing w:line="240" w:lineRule="auto"/>
        <w:rPr>
          <w:color w:val="000000"/>
        </w:rPr>
      </w:pPr>
    </w:p>
    <w:p w14:paraId="03A18E6D" w14:textId="77777777" w:rsidR="00921A69" w:rsidRDefault="00921A69">
      <w:pPr>
        <w:spacing w:line="240" w:lineRule="auto"/>
        <w:rPr>
          <w:color w:val="000000"/>
        </w:rPr>
      </w:pPr>
    </w:p>
    <w:p w14:paraId="67E1975B" w14:textId="77777777" w:rsidR="00921A69" w:rsidRDefault="00921A69">
      <w:pPr>
        <w:spacing w:line="240" w:lineRule="auto"/>
        <w:rPr>
          <w:color w:val="000000"/>
        </w:rPr>
      </w:pPr>
    </w:p>
    <w:p w14:paraId="54785AE5" w14:textId="635992E5" w:rsidR="00921A69" w:rsidRDefault="00921A69">
      <w:pPr>
        <w:spacing w:line="240" w:lineRule="auto"/>
        <w:rPr>
          <w:color w:val="000000"/>
        </w:rPr>
      </w:pPr>
    </w:p>
    <w:p w14:paraId="7E655133" w14:textId="0FE914F4" w:rsidR="00CB5C3A" w:rsidRDefault="00CB5C3A">
      <w:pPr>
        <w:spacing w:line="240" w:lineRule="auto"/>
        <w:rPr>
          <w:color w:val="000000"/>
        </w:rPr>
      </w:pPr>
    </w:p>
    <w:p w14:paraId="7BD59F31" w14:textId="4D4910BD" w:rsidR="00CB5C3A" w:rsidRDefault="00CB5C3A">
      <w:pPr>
        <w:spacing w:line="240" w:lineRule="auto"/>
        <w:rPr>
          <w:color w:val="000000"/>
        </w:rPr>
      </w:pPr>
    </w:p>
    <w:p w14:paraId="0713F8E8" w14:textId="24409262" w:rsidR="00CB5C3A" w:rsidRDefault="00CB5C3A">
      <w:pPr>
        <w:spacing w:line="240" w:lineRule="auto"/>
        <w:rPr>
          <w:color w:val="000000"/>
        </w:rPr>
      </w:pPr>
    </w:p>
    <w:p w14:paraId="5C3C729F" w14:textId="1606205F" w:rsidR="00CB5C3A" w:rsidRDefault="00CB5C3A">
      <w:pPr>
        <w:spacing w:line="240" w:lineRule="auto"/>
        <w:rPr>
          <w:color w:val="000000"/>
        </w:rPr>
      </w:pPr>
    </w:p>
    <w:p w14:paraId="75BD7AA0" w14:textId="0116485C" w:rsidR="00CB5C3A" w:rsidRDefault="00CB5C3A">
      <w:pPr>
        <w:spacing w:line="240" w:lineRule="auto"/>
        <w:rPr>
          <w:color w:val="000000"/>
        </w:rPr>
      </w:pPr>
    </w:p>
    <w:p w14:paraId="4EE2AB31" w14:textId="77777777" w:rsidR="00CB5C3A" w:rsidRDefault="00CB5C3A">
      <w:pPr>
        <w:spacing w:line="240" w:lineRule="auto"/>
        <w:rPr>
          <w:color w:val="000000"/>
        </w:rPr>
      </w:pPr>
    </w:p>
    <w:p w14:paraId="2843DF0E" w14:textId="77777777" w:rsidR="00921A69" w:rsidRDefault="00921A69">
      <w:pPr>
        <w:spacing w:line="240" w:lineRule="auto"/>
      </w:pPr>
    </w:p>
    <w:p w14:paraId="4ED0EA16" w14:textId="77777777" w:rsidR="00921A69" w:rsidRDefault="00921A69">
      <w:pPr>
        <w:spacing w:line="240" w:lineRule="auto"/>
      </w:pPr>
    </w:p>
    <w:p w14:paraId="3FB12B34" w14:textId="77777777" w:rsidR="00921A69" w:rsidRDefault="00921A69">
      <w:pPr>
        <w:spacing w:line="240" w:lineRule="auto"/>
        <w:rPr>
          <w:color w:val="000000"/>
        </w:rPr>
      </w:pPr>
    </w:p>
    <w:p w14:paraId="0AD3423C" w14:textId="77777777" w:rsidR="00921A69" w:rsidRDefault="00921A69">
      <w:pPr>
        <w:spacing w:line="240" w:lineRule="auto"/>
        <w:rPr>
          <w:color w:val="000000"/>
        </w:rPr>
      </w:pPr>
    </w:p>
    <w:p w14:paraId="65A0B131" w14:textId="77777777" w:rsidR="00921A69" w:rsidRDefault="00921A69">
      <w:pPr>
        <w:spacing w:line="240" w:lineRule="auto"/>
        <w:rPr>
          <w:color w:val="000000"/>
        </w:rPr>
      </w:pPr>
    </w:p>
    <w:p w14:paraId="60BA83E2" w14:textId="77777777" w:rsidR="00921A69" w:rsidRDefault="00921A69">
      <w:pPr>
        <w:spacing w:line="240" w:lineRule="auto"/>
        <w:rPr>
          <w:color w:val="000000"/>
        </w:rPr>
      </w:pPr>
    </w:p>
    <w:p w14:paraId="6E626232" w14:textId="77777777" w:rsidR="00921A69" w:rsidRDefault="00921A69">
      <w:pPr>
        <w:spacing w:line="240" w:lineRule="auto"/>
        <w:rPr>
          <w:color w:val="000000"/>
        </w:rPr>
      </w:pPr>
    </w:p>
    <w:p w14:paraId="50B8582C" w14:textId="77777777" w:rsidR="00921A69" w:rsidRDefault="00615520">
      <w:pPr>
        <w:spacing w:line="240" w:lineRule="auto"/>
        <w:rPr>
          <w:color w:val="000000"/>
        </w:rPr>
      </w:pPr>
      <w:r>
        <w:rPr>
          <w:noProof/>
        </w:rPr>
        <w:lastRenderedPageBreak/>
        <mc:AlternateContent>
          <mc:Choice Requires="wps">
            <w:drawing>
              <wp:anchor distT="0" distB="0" distL="114300" distR="114300" simplePos="0" relativeHeight="251658240" behindDoc="0" locked="0" layoutInCell="1" hidden="0" allowOverlap="1" wp14:anchorId="284EB908" wp14:editId="2129EE19">
                <wp:simplePos x="0" y="0"/>
                <wp:positionH relativeFrom="column">
                  <wp:posOffset>484505</wp:posOffset>
                </wp:positionH>
                <wp:positionV relativeFrom="paragraph">
                  <wp:posOffset>0</wp:posOffset>
                </wp:positionV>
                <wp:extent cx="5105400" cy="470535"/>
                <wp:effectExtent l="0" t="0" r="19050" b="24765"/>
                <wp:wrapSquare wrapText="bothSides" distT="0" distB="0" distL="114300" distR="114300"/>
                <wp:docPr id="33" name="Rectangle: Rounded Corners 33"/>
                <wp:cNvGraphicFramePr/>
                <a:graphic xmlns:a="http://schemas.openxmlformats.org/drawingml/2006/main">
                  <a:graphicData uri="http://schemas.microsoft.com/office/word/2010/wordprocessingShape">
                    <wps:wsp>
                      <wps:cNvSpPr/>
                      <wps:spPr>
                        <a:xfrm>
                          <a:off x="0" y="0"/>
                          <a:ext cx="5105400" cy="470535"/>
                        </a:xfrm>
                        <a:prstGeom prst="roundRect">
                          <a:avLst>
                            <a:gd name="adj" fmla="val 16667"/>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5CDF0121" w14:textId="77777777" w:rsidR="00921A69" w:rsidRPr="00781408" w:rsidRDefault="00615520">
                            <w:pPr>
                              <w:spacing w:line="258" w:lineRule="auto"/>
                              <w:jc w:val="center"/>
                              <w:textDirection w:val="btLr"/>
                              <w:rPr>
                                <w:b/>
                                <w:bCs/>
                              </w:rPr>
                            </w:pPr>
                            <w:r w:rsidRPr="00781408">
                              <w:rPr>
                                <w:b/>
                                <w:bCs/>
                                <w:color w:val="000000"/>
                              </w:rPr>
                              <w:t>Step by Step Procedure for Death certificate issued for UK burial/cremation</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284EB908" id="Rectangle: Rounded Corners 33" o:spid="_x0000_s1029" style="position:absolute;margin-left:38.15pt;margin-top:0;width:402pt;height:37.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&#1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joinstyle="miter"/>
                <v:textbox inset="2.53958mm,1.2694mm,2.53958mm,1.2694mm">
                  <w:txbxContent>
                    <w:p w14:paraId="5CDF0121" w14:textId="77777777" w:rsidR="00921A69" w:rsidRPr="00781408" w:rsidRDefault="00615520">
                      <w:pPr>
                        <w:spacing w:line="258" w:lineRule="auto"/>
                        <w:jc w:val="center"/>
                        <w:textDirection w:val="btLr"/>
                        <w:rPr>
                          <w:b/>
                          <w:bCs/>
                        </w:rPr>
                      </w:pPr>
                      <w:r w:rsidRPr="00781408">
                        <w:rPr>
                          <w:b/>
                          <w:bCs/>
                          <w:color w:val="000000"/>
                        </w:rPr>
                        <w:t>Step by Step Procedure for Death certificate issued for UK burial/cremation</w:t>
                      </w:r>
                    </w:p>
                  </w:txbxContent>
                </v:textbox>
                <w10:wrap type="square"/>
              </v:roundrect>
            </w:pict>
          </mc:Fallback>
        </mc:AlternateContent>
      </w:r>
    </w:p>
    <w:p w14:paraId="4B1B815A" w14:textId="77777777" w:rsidR="00921A69" w:rsidRDefault="00615520">
      <w:pPr>
        <w:spacing w:line="240" w:lineRule="auto"/>
        <w:rPr>
          <w:color w:val="000000"/>
        </w:rPr>
      </w:pPr>
      <w:r>
        <w:rPr>
          <w:noProof/>
        </w:rPr>
        <mc:AlternateContent>
          <mc:Choice Requires="wps">
            <w:drawing>
              <wp:anchor distT="0" distB="0" distL="114300" distR="114300" simplePos="0" relativeHeight="251659264" behindDoc="0" locked="0" layoutInCell="1" hidden="0" allowOverlap="1" wp14:anchorId="4B5428E7" wp14:editId="6478F1D0">
                <wp:simplePos x="0" y="0"/>
                <wp:positionH relativeFrom="column">
                  <wp:posOffset>2527540</wp:posOffset>
                </wp:positionH>
                <wp:positionV relativeFrom="paragraph">
                  <wp:posOffset>202037</wp:posOffset>
                </wp:positionV>
                <wp:extent cx="355600" cy="310551"/>
                <wp:effectExtent l="19050" t="0" r="25400" b="32385"/>
                <wp:wrapNone/>
                <wp:docPr id="50" name="Arrow: Down 50"/>
                <wp:cNvGraphicFramePr/>
                <a:graphic xmlns:a="http://schemas.openxmlformats.org/drawingml/2006/main">
                  <a:graphicData uri="http://schemas.microsoft.com/office/word/2010/wordprocessingShape">
                    <wps:wsp>
                      <wps:cNvSpPr/>
                      <wps:spPr>
                        <a:xfrm>
                          <a:off x="0" y="0"/>
                          <a:ext cx="355600" cy="310551"/>
                        </a:xfrm>
                        <a:prstGeom prst="down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661DD635" w14:textId="77777777" w:rsidR="00921A69" w:rsidRDefault="00921A69">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B5428E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50" o:spid="_x0000_s1030" type="#_x0000_t67" style="position:absolute;margin-left:199pt;margin-top:15.9pt;width:28pt;height:24.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" adj="1080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661DD635" w14:textId="77777777" w:rsidR="00921A69" w:rsidRDefault="00921A69">
                      <w:pPr>
                        <w:spacing w:after="0" w:line="240" w:lineRule="auto"/>
                        <w:textDirection w:val="btLr"/>
                      </w:pPr>
                    </w:p>
                  </w:txbxContent>
                </v:textbox>
              </v:shape>
            </w:pict>
          </mc:Fallback>
        </mc:AlternateContent>
      </w:r>
    </w:p>
    <w:p w14:paraId="793E2CB6" w14:textId="77777777" w:rsidR="00921A69" w:rsidRDefault="00615520">
      <w:pPr>
        <w:spacing w:line="240" w:lineRule="auto"/>
        <w:rPr>
          <w:color w:val="000000"/>
        </w:rPr>
      </w:pPr>
      <w:r>
        <w:rPr>
          <w:noProof/>
        </w:rPr>
        <mc:AlternateContent>
          <mc:Choice Requires="wps">
            <w:drawing>
              <wp:anchor distT="0" distB="0" distL="114300" distR="114300" simplePos="0" relativeHeight="251660288" behindDoc="0" locked="0" layoutInCell="1" hidden="0" allowOverlap="1" wp14:anchorId="24EA0FF2" wp14:editId="599AC220">
                <wp:simplePos x="0" y="0"/>
                <wp:positionH relativeFrom="column">
                  <wp:posOffset>1786467</wp:posOffset>
                </wp:positionH>
                <wp:positionV relativeFrom="paragraph">
                  <wp:posOffset>243205</wp:posOffset>
                </wp:positionV>
                <wp:extent cx="1782233" cy="944033"/>
                <wp:effectExtent l="0" t="0" r="27940" b="27940"/>
                <wp:wrapNone/>
                <wp:docPr id="47" name="Rectangle: Rounded Corners 47"/>
                <wp:cNvGraphicFramePr/>
                <a:graphic xmlns:a="http://schemas.openxmlformats.org/drawingml/2006/main">
                  <a:graphicData uri="http://schemas.microsoft.com/office/word/2010/wordprocessingShape">
                    <wps:wsp>
                      <wps:cNvSpPr/>
                      <wps:spPr>
                        <a:xfrm>
                          <a:off x="0" y="0"/>
                          <a:ext cx="1782233" cy="944033"/>
                        </a:xfrm>
                        <a:prstGeom prst="roundRect">
                          <a:avLst>
                            <a:gd name="adj" fmla="val 16667"/>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68479713" w14:textId="15E4BD12" w:rsidR="00921A69" w:rsidRDefault="00DA5149">
                            <w:pPr>
                              <w:spacing w:line="258" w:lineRule="auto"/>
                              <w:textDirection w:val="btLr"/>
                            </w:pPr>
                            <w:r>
                              <w:rPr>
                                <w:color w:val="000000"/>
                              </w:rPr>
                              <w:t xml:space="preserve">Was the patient on End of Life Palliative list due to Cancer or serious underlying conditions? </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24EA0FF2" id="Rectangle: Rounded Corners 47" o:spid="_x0000_s1031" style="position:absolute;margin-left:140.65pt;margin-top:19.15pt;width:140.35pt;height:74.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&#1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joinstyle="miter"/>
                <v:textbox inset="2.53958mm,1.2694mm,2.53958mm,1.2694mm">
                  <w:txbxContent>
                    <w:p w14:paraId="68479713" w14:textId="15E4BD12" w:rsidR="00921A69" w:rsidRDefault="00DA5149">
                      <w:pPr>
                        <w:spacing w:line="258" w:lineRule="auto"/>
                        <w:textDirection w:val="btLr"/>
                      </w:pPr>
                      <w:r>
                        <w:rPr>
                          <w:color w:val="000000"/>
                        </w:rPr>
                        <w:t xml:space="preserve">Was the patient on End of Life Palliative list due to Cancer or serious underlying conditions? </w:t>
                      </w:r>
                    </w:p>
                  </w:txbxContent>
                </v:textbox>
              </v:roundrect>
            </w:pict>
          </mc:Fallback>
        </mc:AlternateContent>
      </w:r>
    </w:p>
    <w:p w14:paraId="61464C35" w14:textId="1B080C99" w:rsidR="00921A69" w:rsidRDefault="005C57B8">
      <w:pPr>
        <w:spacing w:line="240" w:lineRule="auto"/>
        <w:rPr>
          <w:color w:val="000000"/>
        </w:rPr>
      </w:pPr>
      <w:r>
        <w:rPr>
          <w:noProof/>
        </w:rPr>
        <mc:AlternateContent>
          <mc:Choice Requires="wps">
            <w:drawing>
              <wp:anchor distT="0" distB="0" distL="114300" distR="114300" simplePos="0" relativeHeight="251662336" behindDoc="0" locked="0" layoutInCell="1" hidden="0" allowOverlap="1" wp14:anchorId="5B430E5F" wp14:editId="751D4FA4">
                <wp:simplePos x="0" y="0"/>
                <wp:positionH relativeFrom="column">
                  <wp:posOffset>694667</wp:posOffset>
                </wp:positionH>
                <wp:positionV relativeFrom="paragraph">
                  <wp:posOffset>71911</wp:posOffset>
                </wp:positionV>
                <wp:extent cx="1090798" cy="279400"/>
                <wp:effectExtent l="19050" t="19050" r="14605" b="44450"/>
                <wp:wrapNone/>
                <wp:docPr id="48" name="Arrow: Left 48"/>
                <wp:cNvGraphicFramePr/>
                <a:graphic xmlns:a="http://schemas.openxmlformats.org/drawingml/2006/main">
                  <a:graphicData uri="http://schemas.microsoft.com/office/word/2010/wordprocessingShape">
                    <wps:wsp>
                      <wps:cNvSpPr/>
                      <wps:spPr>
                        <a:xfrm>
                          <a:off x="0" y="0"/>
                          <a:ext cx="1090798" cy="279400"/>
                        </a:xfrm>
                        <a:prstGeom prst="left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66F4A2A2" w14:textId="77777777" w:rsidR="00921A69" w:rsidRDefault="00921A69">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B430E5F"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48" o:spid="_x0000_s1032" type="#_x0000_t66" style="position:absolute;margin-left:54.7pt;margin-top:5.65pt;width:85.9pt;height:2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" adj="2766"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66F4A2A2" w14:textId="77777777" w:rsidR="00921A69" w:rsidRDefault="00921A69">
                      <w:pPr>
                        <w:spacing w:after="0" w:line="240" w:lineRule="auto"/>
                        <w:textDirection w:val="btLr"/>
                      </w:pPr>
                    </w:p>
                  </w:txbxContent>
                </v:textbox>
              </v:shape>
            </w:pict>
          </mc:Fallback>
        </mc:AlternateContent>
      </w:r>
      <w:r>
        <w:rPr>
          <w:noProof/>
        </w:rPr>
        <mc:AlternateContent>
          <mc:Choice Requires="wps">
            <w:drawing>
              <wp:anchor distT="0" distB="0" distL="114300" distR="114300" simplePos="0" relativeHeight="251661312" behindDoc="0" locked="0" layoutInCell="1" hidden="0" allowOverlap="1" wp14:anchorId="3C1D3C58" wp14:editId="1ED7FDCF">
                <wp:simplePos x="0" y="0"/>
                <wp:positionH relativeFrom="column">
                  <wp:posOffset>3567478</wp:posOffset>
                </wp:positionH>
                <wp:positionV relativeFrom="paragraph">
                  <wp:posOffset>115043</wp:posOffset>
                </wp:positionV>
                <wp:extent cx="1012561" cy="228600"/>
                <wp:effectExtent l="0" t="19050" r="35560" b="38100"/>
                <wp:wrapNone/>
                <wp:docPr id="40" name="Arrow: Right 40"/>
                <wp:cNvGraphicFramePr/>
                <a:graphic xmlns:a="http://schemas.openxmlformats.org/drawingml/2006/main">
                  <a:graphicData uri="http://schemas.microsoft.com/office/word/2010/wordprocessingShape">
                    <wps:wsp>
                      <wps:cNvSpPr/>
                      <wps:spPr>
                        <a:xfrm>
                          <a:off x="0" y="0"/>
                          <a:ext cx="1012561" cy="228600"/>
                        </a:xfrm>
                        <a:prstGeom prst="right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2C888F31" w14:textId="77777777" w:rsidR="00921A69" w:rsidRDefault="00921A69">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3C1D3C5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40" o:spid="_x0000_s1033" type="#_x0000_t13" style="position:absolute;margin-left:280.9pt;margin-top:9.05pt;width:79.7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" adj="19162"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2C888F31" w14:textId="77777777" w:rsidR="00921A69" w:rsidRDefault="00921A69">
                      <w:pPr>
                        <w:spacing w:after="0" w:line="240" w:lineRule="auto"/>
                        <w:textDirection w:val="btLr"/>
                      </w:pPr>
                    </w:p>
                  </w:txbxContent>
                </v:textbox>
              </v:shape>
            </w:pict>
          </mc:Fallback>
        </mc:AlternateContent>
      </w:r>
      <w:r w:rsidR="00615520">
        <w:rPr>
          <w:noProof/>
        </w:rPr>
        <mc:AlternateContent>
          <mc:Choice Requires="wps">
            <w:drawing>
              <wp:anchor distT="0" distB="0" distL="114300" distR="114300" simplePos="0" relativeHeight="251663360" behindDoc="0" locked="0" layoutInCell="1" hidden="0" allowOverlap="1" wp14:anchorId="18199D5D" wp14:editId="2B235DA5">
                <wp:simplePos x="0" y="0"/>
                <wp:positionH relativeFrom="column">
                  <wp:posOffset>4584700</wp:posOffset>
                </wp:positionH>
                <wp:positionV relativeFrom="paragraph">
                  <wp:posOffset>38100</wp:posOffset>
                </wp:positionV>
                <wp:extent cx="692150" cy="323850"/>
                <wp:effectExtent l="0" t="0" r="12700" b="19050"/>
                <wp:wrapNone/>
                <wp:docPr id="37" name="Flowchart: Alternate Process 37"/>
                <wp:cNvGraphicFramePr/>
                <a:graphic xmlns:a="http://schemas.openxmlformats.org/drawingml/2006/main">
                  <a:graphicData uri="http://schemas.microsoft.com/office/word/2010/wordprocessingShape">
                    <wps:wsp>
                      <wps:cNvSpPr/>
                      <wps:spPr>
                        <a:xfrm>
                          <a:off x="5009450" y="3627600"/>
                          <a:ext cx="673100" cy="304800"/>
                        </a:xfrm>
                        <a:prstGeom prst="flowChartAlternateProcess">
                          <a:avLst/>
                        </a:prstGeom>
                        <a:ln/>
                      </wps:spPr>
                      <wps:style>
                        <a:lnRef idx="1">
                          <a:schemeClr val="accent6"/>
                        </a:lnRef>
                        <a:fillRef idx="2">
                          <a:schemeClr val="accent6"/>
                        </a:fillRef>
                        <a:effectRef idx="1">
                          <a:schemeClr val="accent6"/>
                        </a:effectRef>
                        <a:fontRef idx="minor">
                          <a:schemeClr val="dk1"/>
                        </a:fontRef>
                      </wps:style>
                      <wps:txbx>
                        <w:txbxContent>
                          <w:p w14:paraId="4C27D1EB" w14:textId="77777777" w:rsidR="00921A69" w:rsidRDefault="00615520">
                            <w:pPr>
                              <w:spacing w:line="258" w:lineRule="auto"/>
                              <w:jc w:val="center"/>
                              <w:textDirection w:val="btLr"/>
                            </w:pPr>
                            <w:r>
                              <w:rPr>
                                <w:color w:val="000000"/>
                              </w:rPr>
                              <w:t>YES</w:t>
                            </w:r>
                          </w:p>
                        </w:txbxContent>
                      </wps:txbx>
                      <wps:bodyPr spcFirstLastPara="1" wrap="square" lIns="91425" tIns="45700" rIns="91425" bIns="45700" anchor="ctr" anchorCtr="0">
                        <a:noAutofit/>
                      </wps:bodyPr>
                    </wps:wsp>
                  </a:graphicData>
                </a:graphic>
              </wp:anchor>
            </w:drawing>
          </mc:Choice>
          <mc:Fallback>
            <w:pict>
              <v:shape w14:anchorId="18199D5D" id="Flowchart: Alternate Process 37" o:spid="_x0000_s1034" type="#_x0000_t176" style="position:absolute;margin-left:361pt;margin-top:3pt;width:54.5pt;height:25.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" fillcolor="#9ecb81 [2169]" strokecolor="#70ad47 [3209]" strokeweight=".5pt">
                <v:fill color2="#8ac066 [2617]" rotate="t" colors="0 #b5d5a7;.5 #aace99;1 #9cca86" focus="100%" type="gradient">
                  <o:fill v:ext="view" type="gradientUnscaled"/>
                </v:fill>
                <v:textbox inset="2.53958mm,1.2694mm,2.53958mm,1.2694mm">
                  <w:txbxContent>
                    <w:p w14:paraId="4C27D1EB" w14:textId="77777777" w:rsidR="00921A69" w:rsidRDefault="00615520">
                      <w:pPr>
                        <w:spacing w:line="258" w:lineRule="auto"/>
                        <w:jc w:val="center"/>
                        <w:textDirection w:val="btLr"/>
                      </w:pPr>
                      <w:r>
                        <w:rPr>
                          <w:color w:val="000000"/>
                        </w:rPr>
                        <w:t>YES</w:t>
                      </w:r>
                    </w:p>
                  </w:txbxContent>
                </v:textbox>
              </v:shape>
            </w:pict>
          </mc:Fallback>
        </mc:AlternateContent>
      </w:r>
      <w:r w:rsidR="00615520">
        <w:rPr>
          <w:noProof/>
        </w:rPr>
        <mc:AlternateContent>
          <mc:Choice Requires="wps">
            <w:drawing>
              <wp:anchor distT="0" distB="0" distL="114300" distR="114300" simplePos="0" relativeHeight="251664384" behindDoc="0" locked="0" layoutInCell="1" hidden="0" allowOverlap="1" wp14:anchorId="63766FEB" wp14:editId="77E5BC7D">
                <wp:simplePos x="0" y="0"/>
                <wp:positionH relativeFrom="column">
                  <wp:posOffset>1</wp:posOffset>
                </wp:positionH>
                <wp:positionV relativeFrom="paragraph">
                  <wp:posOffset>50800</wp:posOffset>
                </wp:positionV>
                <wp:extent cx="692150" cy="323850"/>
                <wp:effectExtent l="0" t="0" r="12700" b="19050"/>
                <wp:wrapNone/>
                <wp:docPr id="45" name="Flowchart: Alternate Process 45"/>
                <wp:cNvGraphicFramePr/>
                <a:graphic xmlns:a="http://schemas.openxmlformats.org/drawingml/2006/main">
                  <a:graphicData uri="http://schemas.microsoft.com/office/word/2010/wordprocessingShape">
                    <wps:wsp>
                      <wps:cNvSpPr/>
                      <wps:spPr>
                        <a:xfrm>
                          <a:off x="5009450" y="3627600"/>
                          <a:ext cx="673100" cy="304800"/>
                        </a:xfrm>
                        <a:prstGeom prst="flowChartAlternateProcess">
                          <a:avLst/>
                        </a:prstGeom>
                        <a:ln>
                          <a:headEnd type="none" w="sm" len="sm"/>
                          <a:tailEnd type="none" w="sm" len="sm"/>
                        </a:ln>
                      </wps:spPr>
                      <wps:style>
                        <a:lnRef idx="1">
                          <a:schemeClr val="accent4"/>
                        </a:lnRef>
                        <a:fillRef idx="2">
                          <a:schemeClr val="accent4"/>
                        </a:fillRef>
                        <a:effectRef idx="1">
                          <a:schemeClr val="accent4"/>
                        </a:effectRef>
                        <a:fontRef idx="minor">
                          <a:schemeClr val="dk1"/>
                        </a:fontRef>
                      </wps:style>
                      <wps:txbx>
                        <w:txbxContent>
                          <w:p w14:paraId="3DACAEC6" w14:textId="77777777" w:rsidR="00921A69" w:rsidRDefault="00615520">
                            <w:pPr>
                              <w:spacing w:line="258" w:lineRule="auto"/>
                              <w:jc w:val="center"/>
                              <w:textDirection w:val="btLr"/>
                            </w:pPr>
                            <w:r>
                              <w:rPr>
                                <w:color w:val="000000"/>
                              </w:rPr>
                              <w:t>NO</w:t>
                            </w:r>
                          </w:p>
                        </w:txbxContent>
                      </wps:txbx>
                      <wps:bodyPr spcFirstLastPara="1" wrap="square" lIns="91425" tIns="45700" rIns="91425" bIns="45700" anchor="ctr" anchorCtr="0">
                        <a:noAutofit/>
                      </wps:bodyPr>
                    </wps:wsp>
                  </a:graphicData>
                </a:graphic>
              </wp:anchor>
            </w:drawing>
          </mc:Choice>
          <mc:Fallback>
            <w:pict>
              <v:shape w14:anchorId="63766FEB" id="Flowchart: Alternate Process 45" o:spid="_x0000_s1035" type="#_x0000_t176" style="position:absolute;margin-left:0;margin-top:4pt;width:54.5pt;height:25.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" fillcolor="#ffd555 [2167]" strokecolor="#ffc000 [3207]" strokeweight=".5pt">
                <v:fill color2="#ffcc31 [2615]" rotate="t" colors="0 #ffdd9c;.5 #ffd78e;1 #ffd479" focus="100%" type="gradient">
                  <o:fill v:ext="view" type="gradientUnscaled"/>
                </v:fill>
                <v:stroke startarrowwidth="narrow" startarrowlength="short" endarrowwidth="narrow" endarrowlength="short"/>
                <v:textbox inset="2.53958mm,1.2694mm,2.53958mm,1.2694mm">
                  <w:txbxContent>
                    <w:p w14:paraId="3DACAEC6" w14:textId="77777777" w:rsidR="00921A69" w:rsidRDefault="00615520">
                      <w:pPr>
                        <w:spacing w:line="258" w:lineRule="auto"/>
                        <w:jc w:val="center"/>
                        <w:textDirection w:val="btLr"/>
                      </w:pPr>
                      <w:r>
                        <w:rPr>
                          <w:color w:val="000000"/>
                        </w:rPr>
                        <w:t>NO</w:t>
                      </w:r>
                    </w:p>
                  </w:txbxContent>
                </v:textbox>
              </v:shape>
            </w:pict>
          </mc:Fallback>
        </mc:AlternateContent>
      </w:r>
    </w:p>
    <w:p w14:paraId="60E68477" w14:textId="06D2F439" w:rsidR="00921A69" w:rsidRDefault="005C57B8">
      <w:pPr>
        <w:spacing w:line="240" w:lineRule="auto"/>
        <w:rPr>
          <w:color w:val="000000"/>
        </w:rPr>
      </w:pPr>
      <w:r>
        <w:rPr>
          <w:noProof/>
        </w:rPr>
        <mc:AlternateContent>
          <mc:Choice Requires="wps">
            <w:drawing>
              <wp:anchor distT="0" distB="0" distL="114300" distR="114300" simplePos="0" relativeHeight="251665408" behindDoc="0" locked="0" layoutInCell="1" hidden="0" allowOverlap="1" wp14:anchorId="7AF50FC3" wp14:editId="58F0B9D3">
                <wp:simplePos x="0" y="0"/>
                <wp:positionH relativeFrom="column">
                  <wp:posOffset>4951562</wp:posOffset>
                </wp:positionH>
                <wp:positionV relativeFrom="paragraph">
                  <wp:posOffset>84801</wp:posOffset>
                </wp:positionV>
                <wp:extent cx="292100" cy="508959"/>
                <wp:effectExtent l="19050" t="0" r="12700" b="43815"/>
                <wp:wrapNone/>
                <wp:docPr id="32" name="Arrow: Down 32"/>
                <wp:cNvGraphicFramePr/>
                <a:graphic xmlns:a="http://schemas.openxmlformats.org/drawingml/2006/main">
                  <a:graphicData uri="http://schemas.microsoft.com/office/word/2010/wordprocessingShape">
                    <wps:wsp>
                      <wps:cNvSpPr/>
                      <wps:spPr>
                        <a:xfrm>
                          <a:off x="0" y="0"/>
                          <a:ext cx="292100" cy="508959"/>
                        </a:xfrm>
                        <a:prstGeom prst="down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01DBA378" w14:textId="77777777" w:rsidR="00921A69" w:rsidRDefault="00921A69">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 w14:anchorId="7AF50FC3" id="Arrow: Down 32" o:spid="_x0000_s1036" type="#_x0000_t67" style="position:absolute;margin-left:389.9pt;margin-top:6.7pt;width:23pt;height:40.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" adj="15402"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01DBA378" w14:textId="77777777" w:rsidR="00921A69" w:rsidRDefault="00921A69">
                      <w:pPr>
                        <w:spacing w:after="0" w:line="240" w:lineRule="auto"/>
                        <w:textDirection w:val="btLr"/>
                      </w:pPr>
                    </w:p>
                  </w:txbxContent>
                </v:textbox>
              </v:shape>
            </w:pict>
          </mc:Fallback>
        </mc:AlternateContent>
      </w:r>
      <w:r>
        <w:rPr>
          <w:noProof/>
        </w:rPr>
        <mc:AlternateContent>
          <mc:Choice Requires="wps">
            <w:drawing>
              <wp:anchor distT="0" distB="0" distL="114300" distR="114300" simplePos="0" relativeHeight="251666432" behindDoc="0" locked="0" layoutInCell="1" hidden="0" allowOverlap="1" wp14:anchorId="6659A81A" wp14:editId="767841FB">
                <wp:simplePos x="0" y="0"/>
                <wp:positionH relativeFrom="column">
                  <wp:posOffset>267419</wp:posOffset>
                </wp:positionH>
                <wp:positionV relativeFrom="paragraph">
                  <wp:posOffset>110682</wp:posOffset>
                </wp:positionV>
                <wp:extent cx="311150" cy="636905"/>
                <wp:effectExtent l="19050" t="0" r="12700" b="29845"/>
                <wp:wrapNone/>
                <wp:docPr id="39" name="Arrow: Down 39"/>
                <wp:cNvGraphicFramePr/>
                <a:graphic xmlns:a="http://schemas.openxmlformats.org/drawingml/2006/main">
                  <a:graphicData uri="http://schemas.microsoft.com/office/word/2010/wordprocessingShape">
                    <wps:wsp>
                      <wps:cNvSpPr/>
                      <wps:spPr>
                        <a:xfrm>
                          <a:off x="0" y="0"/>
                          <a:ext cx="311150" cy="636905"/>
                        </a:xfrm>
                        <a:prstGeom prst="down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3E8000A0" w14:textId="77777777" w:rsidR="00921A69" w:rsidRDefault="00921A69">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 w14:anchorId="6659A81A" id="Arrow: Down 39" o:spid="_x0000_s1037" type="#_x0000_t67" style="position:absolute;margin-left:21.05pt;margin-top:8.7pt;width:24.5pt;height:50.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" adj="16324"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3E8000A0" w14:textId="77777777" w:rsidR="00921A69" w:rsidRDefault="00921A69">
                      <w:pPr>
                        <w:spacing w:after="0" w:line="240" w:lineRule="auto"/>
                        <w:textDirection w:val="btLr"/>
                      </w:pPr>
                    </w:p>
                  </w:txbxContent>
                </v:textbox>
              </v:shape>
            </w:pict>
          </mc:Fallback>
        </mc:AlternateContent>
      </w:r>
    </w:p>
    <w:p w14:paraId="0674A2B3" w14:textId="7C81A531" w:rsidR="00921A69" w:rsidRDefault="00921A69">
      <w:pPr>
        <w:spacing w:line="240" w:lineRule="auto"/>
        <w:rPr>
          <w:color w:val="000000"/>
        </w:rPr>
      </w:pPr>
    </w:p>
    <w:p w14:paraId="43925BDC" w14:textId="4A06FC35" w:rsidR="00921A69" w:rsidRDefault="00B232FA">
      <w:pPr>
        <w:spacing w:line="240" w:lineRule="auto"/>
        <w:rPr>
          <w:color w:val="000000"/>
        </w:rPr>
      </w:pPr>
      <w:r>
        <w:rPr>
          <w:noProof/>
        </w:rPr>
        <mc:AlternateContent>
          <mc:Choice Requires="wps">
            <w:drawing>
              <wp:anchor distT="0" distB="0" distL="114300" distR="114300" simplePos="0" relativeHeight="251668480" behindDoc="0" locked="0" layoutInCell="1" hidden="0" allowOverlap="1" wp14:anchorId="7983AC22" wp14:editId="09A176AD">
                <wp:simplePos x="0" y="0"/>
                <wp:positionH relativeFrom="column">
                  <wp:posOffset>3623094</wp:posOffset>
                </wp:positionH>
                <wp:positionV relativeFrom="paragraph">
                  <wp:posOffset>49566</wp:posOffset>
                </wp:positionV>
                <wp:extent cx="2864929" cy="1630392"/>
                <wp:effectExtent l="0" t="0" r="12065" b="27305"/>
                <wp:wrapNone/>
                <wp:docPr id="38" name="Flowchart: Alternate Process 38"/>
                <wp:cNvGraphicFramePr/>
                <a:graphic xmlns:a="http://schemas.openxmlformats.org/drawingml/2006/main">
                  <a:graphicData uri="http://schemas.microsoft.com/office/word/2010/wordprocessingShape">
                    <wps:wsp>
                      <wps:cNvSpPr/>
                      <wps:spPr>
                        <a:xfrm>
                          <a:off x="0" y="0"/>
                          <a:ext cx="2864929" cy="1630392"/>
                        </a:xfrm>
                        <a:prstGeom prst="flowChartAlternateProcess">
                          <a:avLst/>
                        </a:prstGeom>
                        <a:ln>
                          <a:headEnd type="none" w="sm" len="sm"/>
                          <a:tailEnd type="none" w="sm" len="sm"/>
                        </a:ln>
                      </wps:spPr>
                      <wps:style>
                        <a:lnRef idx="1">
                          <a:schemeClr val="accent6"/>
                        </a:lnRef>
                        <a:fillRef idx="2">
                          <a:schemeClr val="accent6"/>
                        </a:fillRef>
                        <a:effectRef idx="1">
                          <a:schemeClr val="accent6"/>
                        </a:effectRef>
                        <a:fontRef idx="minor">
                          <a:schemeClr val="dk1"/>
                        </a:fontRef>
                      </wps:style>
                      <wps:txbx>
                        <w:txbxContent>
                          <w:p w14:paraId="52D280EA" w14:textId="72E8E707" w:rsidR="00921A69" w:rsidRDefault="00DA5149" w:rsidP="00FA313E">
                            <w:pPr>
                              <w:pStyle w:val="NoSpacing"/>
                            </w:pPr>
                            <w:r>
                              <w:t>In most cases, c</w:t>
                            </w:r>
                            <w:r w:rsidR="00615520">
                              <w:t>ause of death will be known prior to death</w:t>
                            </w:r>
                            <w:r w:rsidR="00B232FA">
                              <w:t xml:space="preserve">. </w:t>
                            </w:r>
                            <w:r w:rsidR="00615520">
                              <w:t xml:space="preserve">As long as the patient was seen in the last </w:t>
                            </w:r>
                            <w:r w:rsidR="003875A0">
                              <w:t>2 weeks (</w:t>
                            </w:r>
                            <w:r w:rsidR="00615520">
                              <w:t>4 weeks</w:t>
                            </w:r>
                            <w:r w:rsidR="003875A0">
                              <w:t xml:space="preserve"> during Covid pandemic)</w:t>
                            </w:r>
                            <w:r w:rsidR="00615520">
                              <w:t xml:space="preserve"> prior to death, the</w:t>
                            </w:r>
                            <w:r w:rsidR="00FA313E">
                              <w:t xml:space="preserve"> Death</w:t>
                            </w:r>
                            <w:r w:rsidR="00615520">
                              <w:t xml:space="preserve"> Certificate will be issued the same day when we are informed</w:t>
                            </w:r>
                            <w:r w:rsidR="00B232FA">
                              <w:t>. Otherwise, it may also have to be discussed with the coroner, therefore, it may take longer.</w:t>
                            </w:r>
                          </w:p>
                          <w:p w14:paraId="70A872F0" w14:textId="77777777" w:rsidR="00921A69" w:rsidRDefault="00921A69">
                            <w:pPr>
                              <w:spacing w:line="258" w:lineRule="auto"/>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983AC22" id="Flowchart: Alternate Process 38" o:spid="_x0000_s1038" type="#_x0000_t176" style="position:absolute;margin-left:285.3pt;margin-top:3.9pt;width:225.6pt;height:128.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" fillcolor="#9ecb81 [2169]" strokecolor="#70ad47 [3209]" strokeweight=".5pt">
                <v:fill color2="#8ac066 [2617]" rotate="t" colors="0 #b5d5a7;.5 #aace99;1 #9cca86" focus="100%" type="gradient">
                  <o:fill v:ext="view" type="gradientUnscaled"/>
                </v:fill>
                <v:stroke startarrowwidth="narrow" startarrowlength="short" endarrowwidth="narrow" endarrowlength="short"/>
                <v:textbox inset="2.53958mm,1.2694mm,2.53958mm,1.2694mm">
                  <w:txbxContent>
                    <w:p w14:paraId="52D280EA" w14:textId="72E8E707" w:rsidR="00921A69" w:rsidRDefault="00DA5149" w:rsidP="00FA313E">
                      <w:pPr>
                        <w:pStyle w:val="NoSpacing"/>
                      </w:pPr>
                      <w:r>
                        <w:t>In most cases, c</w:t>
                      </w:r>
                      <w:r w:rsidR="00615520">
                        <w:t>ause of death will be known prior to death</w:t>
                      </w:r>
                      <w:r w:rsidR="00B232FA">
                        <w:t xml:space="preserve">. </w:t>
                      </w:r>
                      <w:r w:rsidR="00615520">
                        <w:t xml:space="preserve">As long as the patient was seen in the last </w:t>
                      </w:r>
                      <w:r w:rsidR="003875A0">
                        <w:t>2 weeks (</w:t>
                      </w:r>
                      <w:r w:rsidR="00615520">
                        <w:t>4 weeks</w:t>
                      </w:r>
                      <w:r w:rsidR="003875A0">
                        <w:t xml:space="preserve"> during Covid pandemic)</w:t>
                      </w:r>
                      <w:r w:rsidR="00615520">
                        <w:t xml:space="preserve"> prior to death, the</w:t>
                      </w:r>
                      <w:r w:rsidR="00FA313E">
                        <w:t xml:space="preserve"> Death</w:t>
                      </w:r>
                      <w:r w:rsidR="00615520">
                        <w:t xml:space="preserve"> Certificate will be issued the same day when we are informed</w:t>
                      </w:r>
                      <w:r w:rsidR="00B232FA">
                        <w:t>. Otherwise, it may also have to be discussed with the coroner, therefore, it may take longer.</w:t>
                      </w:r>
                    </w:p>
                    <w:p w14:paraId="70A872F0" w14:textId="77777777" w:rsidR="00921A69" w:rsidRDefault="00921A69">
                      <w:pPr>
                        <w:spacing w:line="258" w:lineRule="auto"/>
                        <w:jc w:val="center"/>
                        <w:textDirection w:val="btLr"/>
                      </w:pPr>
                    </w:p>
                  </w:txbxContent>
                </v:textbox>
              </v:shape>
            </w:pict>
          </mc:Fallback>
        </mc:AlternateContent>
      </w:r>
      <w:r w:rsidR="00615520">
        <w:rPr>
          <w:noProof/>
        </w:rPr>
        <mc:AlternateContent>
          <mc:Choice Requires="wps">
            <w:drawing>
              <wp:anchor distT="0" distB="0" distL="114300" distR="114300" simplePos="0" relativeHeight="251667456" behindDoc="0" locked="0" layoutInCell="1" hidden="0" allowOverlap="1" wp14:anchorId="54D6CBF4" wp14:editId="437CF6C2">
                <wp:simplePos x="0" y="0"/>
                <wp:positionH relativeFrom="column">
                  <wp:posOffset>-368300</wp:posOffset>
                </wp:positionH>
                <wp:positionV relativeFrom="paragraph">
                  <wp:posOffset>191982</wp:posOffset>
                </wp:positionV>
                <wp:extent cx="3898900" cy="1583266"/>
                <wp:effectExtent l="0" t="0" r="25400" b="17145"/>
                <wp:wrapNone/>
                <wp:docPr id="46" name="Flowchart: Alternate Process 46"/>
                <wp:cNvGraphicFramePr/>
                <a:graphic xmlns:a="http://schemas.openxmlformats.org/drawingml/2006/main">
                  <a:graphicData uri="http://schemas.microsoft.com/office/word/2010/wordprocessingShape">
                    <wps:wsp>
                      <wps:cNvSpPr/>
                      <wps:spPr>
                        <a:xfrm>
                          <a:off x="0" y="0"/>
                          <a:ext cx="3898900" cy="1583266"/>
                        </a:xfrm>
                        <a:prstGeom prst="flowChartAlternateProcess">
                          <a:avLst/>
                        </a:prstGeom>
                        <a:ln>
                          <a:headEnd type="none" w="sm" len="sm"/>
                          <a:tailEnd type="none" w="sm" len="sm"/>
                        </a:ln>
                      </wps:spPr>
                      <wps:style>
                        <a:lnRef idx="1">
                          <a:schemeClr val="accent4"/>
                        </a:lnRef>
                        <a:fillRef idx="2">
                          <a:schemeClr val="accent4"/>
                        </a:fillRef>
                        <a:effectRef idx="1">
                          <a:schemeClr val="accent4"/>
                        </a:effectRef>
                        <a:fontRef idx="minor">
                          <a:schemeClr val="dk1"/>
                        </a:fontRef>
                      </wps:style>
                      <wps:txbx>
                        <w:txbxContent>
                          <w:p w14:paraId="045250DA" w14:textId="16751BBF" w:rsidR="00FA313E" w:rsidRDefault="00FA313E">
                            <w:pPr>
                              <w:spacing w:line="240" w:lineRule="auto"/>
                              <w:textDirection w:val="btLr"/>
                              <w:rPr>
                                <w:color w:val="000000"/>
                              </w:rPr>
                            </w:pPr>
                            <w:r>
                              <w:rPr>
                                <w:color w:val="000000"/>
                              </w:rPr>
                              <w:t>If the patient died at the hospital</w:t>
                            </w:r>
                            <w:r w:rsidR="004351F8">
                              <w:rPr>
                                <w:color w:val="000000"/>
                              </w:rPr>
                              <w:t>, 24 hours after admission</w:t>
                            </w:r>
                            <w:r>
                              <w:rPr>
                                <w:color w:val="000000"/>
                              </w:rPr>
                              <w:t>, usually the</w:t>
                            </w:r>
                            <w:r w:rsidR="004351F8">
                              <w:rPr>
                                <w:color w:val="000000"/>
                              </w:rPr>
                              <w:t>y</w:t>
                            </w:r>
                            <w:r>
                              <w:rPr>
                                <w:color w:val="000000"/>
                              </w:rPr>
                              <w:t xml:space="preserve"> would issue the Death Certificate. </w:t>
                            </w:r>
                          </w:p>
                          <w:p w14:paraId="0144DDD4" w14:textId="3C0BA8D9" w:rsidR="00921A69" w:rsidRDefault="00FA313E">
                            <w:pPr>
                              <w:spacing w:line="240" w:lineRule="auto"/>
                              <w:textDirection w:val="btLr"/>
                            </w:pPr>
                            <w:r>
                              <w:rPr>
                                <w:color w:val="000000"/>
                              </w:rPr>
                              <w:t>However, if she patient died at home, y</w:t>
                            </w:r>
                            <w:r w:rsidR="00615520">
                              <w:rPr>
                                <w:color w:val="000000"/>
                              </w:rPr>
                              <w:t>ou would have called 999</w:t>
                            </w:r>
                            <w:r w:rsidR="00781408">
                              <w:rPr>
                                <w:color w:val="000000"/>
                              </w:rPr>
                              <w:t>. T</w:t>
                            </w:r>
                            <w:r w:rsidR="00615520">
                              <w:rPr>
                                <w:color w:val="000000"/>
                              </w:rPr>
                              <w:t>he paramedics usually attend and confirm Recognition of Life Extinct (ROLE) and will also contact the Police/GP or O</w:t>
                            </w:r>
                            <w:r w:rsidR="00781408">
                              <w:rPr>
                                <w:color w:val="000000"/>
                              </w:rPr>
                              <w:t>ut of Hours</w:t>
                            </w:r>
                            <w:r w:rsidR="00615520">
                              <w:rPr>
                                <w:color w:val="000000"/>
                              </w:rPr>
                              <w:t xml:space="preserve"> GP as needed. They will issue you with a copy of the ROLE form to give to your GP during opening </w:t>
                            </w:r>
                            <w:r>
                              <w:rPr>
                                <w:color w:val="000000"/>
                              </w:rPr>
                              <w:t>hours</w:t>
                            </w:r>
                            <w:r w:rsidR="00615520">
                              <w:rPr>
                                <w:color w:val="000000"/>
                              </w:rPr>
                              <w:t xml:space="preserve">. </w:t>
                            </w:r>
                          </w:p>
                          <w:p w14:paraId="49FEC803" w14:textId="77777777" w:rsidR="00921A69" w:rsidRDefault="00921A69">
                            <w:pPr>
                              <w:spacing w:line="258" w:lineRule="auto"/>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4D6CBF4" id="Flowchart: Alternate Process 46" o:spid="_x0000_s1039" type="#_x0000_t176" style="position:absolute;margin-left:-29pt;margin-top:15.1pt;width:307pt;height:124.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" fillcolor="#ffd555 [2167]" strokecolor="#ffc000 [3207]" strokeweight=".5pt">
                <v:fill color2="#ffcc31 [2615]" rotate="t" colors="0 #ffdd9c;.5 #ffd78e;1 #ffd479" focus="100%" type="gradient">
                  <o:fill v:ext="view" type="gradientUnscaled"/>
                </v:fill>
                <v:stroke startarrowwidth="narrow" startarrowlength="short" endarrowwidth="narrow" endarrowlength="short"/>
                <v:textbox inset="2.53958mm,1.2694mm,2.53958mm,1.2694mm">
                  <w:txbxContent>
                    <w:p w14:paraId="045250DA" w14:textId="16751BBF" w:rsidR="00FA313E" w:rsidRDefault="00FA313E">
                      <w:pPr>
                        <w:spacing w:line="240" w:lineRule="auto"/>
                        <w:textDirection w:val="btLr"/>
                        <w:rPr>
                          <w:color w:val="000000"/>
                        </w:rPr>
                      </w:pPr>
                      <w:r>
                        <w:rPr>
                          <w:color w:val="000000"/>
                        </w:rPr>
                        <w:t>If the patient died at the hospital</w:t>
                      </w:r>
                      <w:r w:rsidR="004351F8">
                        <w:rPr>
                          <w:color w:val="000000"/>
                        </w:rPr>
                        <w:t>, 24 hours after admission</w:t>
                      </w:r>
                      <w:r>
                        <w:rPr>
                          <w:color w:val="000000"/>
                        </w:rPr>
                        <w:t>, usually the</w:t>
                      </w:r>
                      <w:r w:rsidR="004351F8">
                        <w:rPr>
                          <w:color w:val="000000"/>
                        </w:rPr>
                        <w:t>y</w:t>
                      </w:r>
                      <w:r>
                        <w:rPr>
                          <w:color w:val="000000"/>
                        </w:rPr>
                        <w:t xml:space="preserve"> would issue the Death Certificate. </w:t>
                      </w:r>
                    </w:p>
                    <w:p w14:paraId="0144DDD4" w14:textId="3C0BA8D9" w:rsidR="00921A69" w:rsidRDefault="00FA313E">
                      <w:pPr>
                        <w:spacing w:line="240" w:lineRule="auto"/>
                        <w:textDirection w:val="btLr"/>
                      </w:pPr>
                      <w:r>
                        <w:rPr>
                          <w:color w:val="000000"/>
                        </w:rPr>
                        <w:t>However, if she patient died at home, y</w:t>
                      </w:r>
                      <w:r w:rsidR="00615520">
                        <w:rPr>
                          <w:color w:val="000000"/>
                        </w:rPr>
                        <w:t>ou would have called 999</w:t>
                      </w:r>
                      <w:r w:rsidR="00781408">
                        <w:rPr>
                          <w:color w:val="000000"/>
                        </w:rPr>
                        <w:t>. T</w:t>
                      </w:r>
                      <w:r w:rsidR="00615520">
                        <w:rPr>
                          <w:color w:val="000000"/>
                        </w:rPr>
                        <w:t>he paramedics usually attend and confirm Recognition of Life Extinct (ROLE) and will also contact the Police/GP or O</w:t>
                      </w:r>
                      <w:r w:rsidR="00781408">
                        <w:rPr>
                          <w:color w:val="000000"/>
                        </w:rPr>
                        <w:t>ut of Hours</w:t>
                      </w:r>
                      <w:r w:rsidR="00615520">
                        <w:rPr>
                          <w:color w:val="000000"/>
                        </w:rPr>
                        <w:t xml:space="preserve"> GP as needed. They will issue you with a copy of the ROLE form to give to your GP during opening </w:t>
                      </w:r>
                      <w:r>
                        <w:rPr>
                          <w:color w:val="000000"/>
                        </w:rPr>
                        <w:t>hours</w:t>
                      </w:r>
                      <w:r w:rsidR="00615520">
                        <w:rPr>
                          <w:color w:val="000000"/>
                        </w:rPr>
                        <w:t xml:space="preserve">. </w:t>
                      </w:r>
                    </w:p>
                    <w:p w14:paraId="49FEC803" w14:textId="77777777" w:rsidR="00921A69" w:rsidRDefault="00921A69">
                      <w:pPr>
                        <w:spacing w:line="258" w:lineRule="auto"/>
                        <w:jc w:val="center"/>
                        <w:textDirection w:val="btLr"/>
                      </w:pPr>
                    </w:p>
                  </w:txbxContent>
                </v:textbox>
              </v:shape>
            </w:pict>
          </mc:Fallback>
        </mc:AlternateContent>
      </w:r>
    </w:p>
    <w:p w14:paraId="60DACE8D" w14:textId="027E8027" w:rsidR="00921A69" w:rsidRDefault="00921A69">
      <w:pPr>
        <w:spacing w:line="240" w:lineRule="auto"/>
        <w:rPr>
          <w:color w:val="000000"/>
        </w:rPr>
      </w:pPr>
    </w:p>
    <w:p w14:paraId="4532E9F0" w14:textId="77777777" w:rsidR="00921A69" w:rsidRDefault="00921A69">
      <w:pPr>
        <w:spacing w:line="240" w:lineRule="auto"/>
        <w:rPr>
          <w:color w:val="000000"/>
        </w:rPr>
      </w:pPr>
    </w:p>
    <w:p w14:paraId="4D45798C" w14:textId="77777777" w:rsidR="00921A69" w:rsidRDefault="00921A69">
      <w:pPr>
        <w:spacing w:line="240" w:lineRule="auto"/>
        <w:rPr>
          <w:color w:val="000000"/>
        </w:rPr>
      </w:pPr>
    </w:p>
    <w:p w14:paraId="7D54D622" w14:textId="77777777" w:rsidR="00921A69" w:rsidRDefault="00921A69">
      <w:pPr>
        <w:spacing w:line="240" w:lineRule="auto"/>
        <w:rPr>
          <w:color w:val="000000"/>
        </w:rPr>
      </w:pPr>
    </w:p>
    <w:p w14:paraId="3AA7D43B" w14:textId="77777777" w:rsidR="00921A69" w:rsidRDefault="00921A69">
      <w:pPr>
        <w:spacing w:line="240" w:lineRule="auto"/>
        <w:rPr>
          <w:color w:val="000000"/>
        </w:rPr>
      </w:pPr>
    </w:p>
    <w:p w14:paraId="5385BB44" w14:textId="77777777" w:rsidR="00921A69" w:rsidRDefault="00615520">
      <w:pPr>
        <w:spacing w:line="240" w:lineRule="auto"/>
        <w:rPr>
          <w:color w:val="000000"/>
        </w:rPr>
      </w:pPr>
      <w:r>
        <w:rPr>
          <w:noProof/>
        </w:rPr>
        <mc:AlternateContent>
          <mc:Choice Requires="wps">
            <w:drawing>
              <wp:anchor distT="0" distB="0" distL="114300" distR="114300" simplePos="0" relativeHeight="251669504" behindDoc="0" locked="0" layoutInCell="1" hidden="0" allowOverlap="1" wp14:anchorId="12DF3A8C" wp14:editId="2446D5C0">
                <wp:simplePos x="0" y="0"/>
                <wp:positionH relativeFrom="column">
                  <wp:posOffset>332317</wp:posOffset>
                </wp:positionH>
                <wp:positionV relativeFrom="paragraph">
                  <wp:posOffset>167429</wp:posOffset>
                </wp:positionV>
                <wp:extent cx="298450" cy="258234"/>
                <wp:effectExtent l="19050" t="0" r="25400" b="46990"/>
                <wp:wrapNone/>
                <wp:docPr id="35" name="Arrow: Down 35"/>
                <wp:cNvGraphicFramePr/>
                <a:graphic xmlns:a="http://schemas.openxmlformats.org/drawingml/2006/main">
                  <a:graphicData uri="http://schemas.microsoft.com/office/word/2010/wordprocessingShape">
                    <wps:wsp>
                      <wps:cNvSpPr/>
                      <wps:spPr>
                        <a:xfrm>
                          <a:off x="0" y="0"/>
                          <a:ext cx="298450" cy="258234"/>
                        </a:xfrm>
                        <a:prstGeom prst="down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1B8E5299" w14:textId="77777777" w:rsidR="00921A69" w:rsidRDefault="00921A69">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 w14:anchorId="12DF3A8C" id="Arrow: Down 35" o:spid="_x0000_s1040" type="#_x0000_t67" style="position:absolute;margin-left:26.15pt;margin-top:13.2pt;width:23.5pt;height:20.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" adj="1080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1B8E5299" w14:textId="77777777" w:rsidR="00921A69" w:rsidRDefault="00921A69">
                      <w:pPr>
                        <w:spacing w:after="0" w:line="240" w:lineRule="auto"/>
                        <w:textDirection w:val="btLr"/>
                      </w:pPr>
                    </w:p>
                  </w:txbxContent>
                </v:textbox>
              </v:shape>
            </w:pict>
          </mc:Fallback>
        </mc:AlternateContent>
      </w:r>
    </w:p>
    <w:p w14:paraId="4C6E05C1" w14:textId="1B7309C0" w:rsidR="00921A69" w:rsidRDefault="00B56640">
      <w:pPr>
        <w:spacing w:line="240" w:lineRule="auto"/>
        <w:rPr>
          <w:color w:val="000000"/>
        </w:rPr>
      </w:pPr>
      <w:r>
        <w:rPr>
          <w:noProof/>
        </w:rPr>
        <mc:AlternateContent>
          <mc:Choice Requires="wps">
            <w:drawing>
              <wp:anchor distT="0" distB="0" distL="114300" distR="114300" simplePos="0" relativeHeight="251653120" behindDoc="0" locked="0" layoutInCell="1" hidden="0" allowOverlap="1" wp14:anchorId="59B6A6A1" wp14:editId="3CB99B42">
                <wp:simplePos x="0" y="0"/>
                <wp:positionH relativeFrom="column">
                  <wp:posOffset>-327660</wp:posOffset>
                </wp:positionH>
                <wp:positionV relativeFrom="paragraph">
                  <wp:posOffset>158115</wp:posOffset>
                </wp:positionV>
                <wp:extent cx="2832100" cy="952500"/>
                <wp:effectExtent l="0" t="0" r="25400" b="19050"/>
                <wp:wrapNone/>
                <wp:docPr id="42" name="Flowchart: Alternate Process 42"/>
                <wp:cNvGraphicFramePr/>
                <a:graphic xmlns:a="http://schemas.openxmlformats.org/drawingml/2006/main">
                  <a:graphicData uri="http://schemas.microsoft.com/office/word/2010/wordprocessingShape">
                    <wps:wsp>
                      <wps:cNvSpPr/>
                      <wps:spPr>
                        <a:xfrm>
                          <a:off x="0" y="0"/>
                          <a:ext cx="2832100" cy="952500"/>
                        </a:xfrm>
                        <a:prstGeom prst="flowChartAlternateProcess">
                          <a:avLst/>
                        </a:prstGeom>
                        <a:ln>
                          <a:headEnd type="none" w="sm" len="sm"/>
                          <a:tailEnd type="none" w="sm" len="sm"/>
                        </a:ln>
                      </wps:spPr>
                      <wps:style>
                        <a:lnRef idx="1">
                          <a:schemeClr val="accent4"/>
                        </a:lnRef>
                        <a:fillRef idx="2">
                          <a:schemeClr val="accent4"/>
                        </a:fillRef>
                        <a:effectRef idx="1">
                          <a:schemeClr val="accent4"/>
                        </a:effectRef>
                        <a:fontRef idx="minor">
                          <a:schemeClr val="dk1"/>
                        </a:fontRef>
                      </wps:style>
                      <wps:txbx>
                        <w:txbxContent>
                          <w:p w14:paraId="21F91634" w14:textId="6008C199" w:rsidR="00921A69" w:rsidRDefault="00FA313E" w:rsidP="00E92DA4">
                            <w:pPr>
                              <w:spacing w:after="0" w:line="240" w:lineRule="auto"/>
                              <w:textDirection w:val="btLr"/>
                            </w:pPr>
                            <w:r>
                              <w:rPr>
                                <w:color w:val="000000"/>
                              </w:rPr>
                              <w:t>Once you have the ROLE form, t</w:t>
                            </w:r>
                            <w:r w:rsidR="00615520">
                              <w:rPr>
                                <w:color w:val="000000"/>
                              </w:rPr>
                              <w:t xml:space="preserve">he Funeral </w:t>
                            </w:r>
                            <w:r>
                              <w:rPr>
                                <w:color w:val="000000"/>
                              </w:rPr>
                              <w:t>D</w:t>
                            </w:r>
                            <w:r w:rsidR="00615520">
                              <w:rPr>
                                <w:color w:val="000000"/>
                              </w:rPr>
                              <w:t>irectors can be contacted, if not already contacted by the paramedics, to take</w:t>
                            </w:r>
                            <w:r>
                              <w:rPr>
                                <w:color w:val="000000"/>
                              </w:rPr>
                              <w:t xml:space="preserve"> </w:t>
                            </w:r>
                            <w:r w:rsidR="00615520">
                              <w:rPr>
                                <w:color w:val="000000"/>
                              </w:rPr>
                              <w:t>the body away</w:t>
                            </w:r>
                            <w:r w:rsidR="00E92DA4">
                              <w:rPr>
                                <w:color w:val="000000"/>
                              </w:rPr>
                              <w:t>.</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9B6A6A1" id="Flowchart: Alternate Process 42" o:spid="_x0000_s1041" type="#_x0000_t176" style="position:absolute;margin-left:-25.8pt;margin-top:12.45pt;width:223pt;height: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" fillcolor="#ffd555 [2167]" strokecolor="#ffc000 [3207]" strokeweight=".5pt">
                <v:fill color2="#ffcc31 [2615]" rotate="t" colors="0 #ffdd9c;.5 #ffd78e;1 #ffd479" focus="100%" type="gradient">
                  <o:fill v:ext="view" type="gradientUnscaled"/>
                </v:fill>
                <v:stroke startarrowwidth="narrow" startarrowlength="short" endarrowwidth="narrow" endarrowlength="short"/>
                <v:textbox inset="2.53958mm,1.2694mm,2.53958mm,1.2694mm">
                  <w:txbxContent>
                    <w:p w14:paraId="21F91634" w14:textId="6008C199" w:rsidR="00921A69" w:rsidRDefault="00FA313E" w:rsidP="00E92DA4">
                      <w:pPr>
                        <w:spacing w:after="0" w:line="240" w:lineRule="auto"/>
                        <w:textDirection w:val="btLr"/>
                      </w:pPr>
                      <w:r>
                        <w:rPr>
                          <w:color w:val="000000"/>
                        </w:rPr>
                        <w:t>Once you have the ROLE form, t</w:t>
                      </w:r>
                      <w:r w:rsidR="00615520">
                        <w:rPr>
                          <w:color w:val="000000"/>
                        </w:rPr>
                        <w:t xml:space="preserve">he Funeral </w:t>
                      </w:r>
                      <w:r>
                        <w:rPr>
                          <w:color w:val="000000"/>
                        </w:rPr>
                        <w:t>D</w:t>
                      </w:r>
                      <w:r w:rsidR="00615520">
                        <w:rPr>
                          <w:color w:val="000000"/>
                        </w:rPr>
                        <w:t>irectors can be contacted, if not already contacted by the paramedics, to take</w:t>
                      </w:r>
                      <w:r>
                        <w:rPr>
                          <w:color w:val="000000"/>
                        </w:rPr>
                        <w:t xml:space="preserve"> </w:t>
                      </w:r>
                      <w:r w:rsidR="00615520">
                        <w:rPr>
                          <w:color w:val="000000"/>
                        </w:rPr>
                        <w:t>the body away</w:t>
                      </w:r>
                      <w:r w:rsidR="00E92DA4">
                        <w:rPr>
                          <w:color w:val="000000"/>
                        </w:rPr>
                        <w:t>.</w:t>
                      </w:r>
                    </w:p>
                  </w:txbxContent>
                </v:textbox>
              </v:shape>
            </w:pict>
          </mc:Fallback>
        </mc:AlternateContent>
      </w:r>
      <w:r w:rsidR="00FA313E">
        <w:rPr>
          <w:noProof/>
        </w:rPr>
        <mc:AlternateContent>
          <mc:Choice Requires="wps">
            <w:drawing>
              <wp:anchor distT="0" distB="0" distL="114300" distR="114300" simplePos="0" relativeHeight="251655168" behindDoc="0" locked="0" layoutInCell="1" hidden="0" allowOverlap="1" wp14:anchorId="1BA84181" wp14:editId="6DCCDCB0">
                <wp:simplePos x="0" y="0"/>
                <wp:positionH relativeFrom="column">
                  <wp:posOffset>2885440</wp:posOffset>
                </wp:positionH>
                <wp:positionV relativeFrom="paragraph">
                  <wp:posOffset>8256</wp:posOffset>
                </wp:positionV>
                <wp:extent cx="3606800" cy="1107440"/>
                <wp:effectExtent l="0" t="0" r="12700" b="16510"/>
                <wp:wrapNone/>
                <wp:docPr id="44" name="Flowchart: Alternate Process 44"/>
                <wp:cNvGraphicFramePr/>
                <a:graphic xmlns:a="http://schemas.openxmlformats.org/drawingml/2006/main">
                  <a:graphicData uri="http://schemas.microsoft.com/office/word/2010/wordprocessingShape">
                    <wps:wsp>
                      <wps:cNvSpPr/>
                      <wps:spPr>
                        <a:xfrm>
                          <a:off x="0" y="0"/>
                          <a:ext cx="3606800" cy="1107440"/>
                        </a:xfrm>
                        <a:prstGeom prst="flowChartAlternateProcess">
                          <a:avLst/>
                        </a:prstGeom>
                        <a:ln>
                          <a:headEnd type="none" w="sm" len="sm"/>
                          <a:tailEnd type="none" w="sm" len="sm"/>
                        </a:ln>
                      </wps:spPr>
                      <wps:style>
                        <a:lnRef idx="1">
                          <a:schemeClr val="accent4"/>
                        </a:lnRef>
                        <a:fillRef idx="2">
                          <a:schemeClr val="accent4"/>
                        </a:fillRef>
                        <a:effectRef idx="1">
                          <a:schemeClr val="accent4"/>
                        </a:effectRef>
                        <a:fontRef idx="minor">
                          <a:schemeClr val="dk1"/>
                        </a:fontRef>
                      </wps:style>
                      <wps:txbx>
                        <w:txbxContent>
                          <w:p w14:paraId="79A361B6" w14:textId="2C5C1EC1" w:rsidR="00921A69" w:rsidRDefault="00615520">
                            <w:pPr>
                              <w:spacing w:after="0" w:line="240" w:lineRule="auto"/>
                              <w:textDirection w:val="btLr"/>
                            </w:pPr>
                            <w:r>
                              <w:rPr>
                                <w:color w:val="000000"/>
                              </w:rPr>
                              <w:t xml:space="preserve">Nominate ONE family representative to ensure effective communication between the Surgery and the Family. It is important that we only communicate to </w:t>
                            </w:r>
                            <w:r w:rsidR="00FA313E">
                              <w:rPr>
                                <w:color w:val="000000"/>
                              </w:rPr>
                              <w:t xml:space="preserve">ONE </w:t>
                            </w:r>
                            <w:r>
                              <w:rPr>
                                <w:color w:val="000000"/>
                              </w:rPr>
                              <w:t>representative to avoid any</w:t>
                            </w:r>
                            <w:r w:rsidR="00FA313E">
                              <w:rPr>
                                <w:color w:val="000000"/>
                              </w:rPr>
                              <w:t xml:space="preserve"> miscommunication/</w:t>
                            </w:r>
                            <w:r>
                              <w:rPr>
                                <w:color w:val="000000"/>
                              </w:rPr>
                              <w:t xml:space="preserve"> delays in processing the </w:t>
                            </w:r>
                            <w:r w:rsidR="00FA313E">
                              <w:rPr>
                                <w:color w:val="000000"/>
                              </w:rPr>
                              <w:t>D</w:t>
                            </w:r>
                            <w:r>
                              <w:rPr>
                                <w:color w:val="000000"/>
                              </w:rPr>
                              <w:t xml:space="preserve">eath </w:t>
                            </w:r>
                            <w:r w:rsidR="00FA313E">
                              <w:rPr>
                                <w:color w:val="000000"/>
                              </w:rPr>
                              <w:t>C</w:t>
                            </w:r>
                            <w:r>
                              <w:rPr>
                                <w:color w:val="000000"/>
                              </w:rPr>
                              <w:t xml:space="preserve">ertificate. </w:t>
                            </w:r>
                          </w:p>
                          <w:p w14:paraId="0BE88186" w14:textId="77777777" w:rsidR="00921A69" w:rsidRDefault="00921A69">
                            <w:pPr>
                              <w:spacing w:line="258" w:lineRule="auto"/>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BA84181" id="Flowchart: Alternate Process 44" o:spid="_x0000_s1042" type="#_x0000_t176" style="position:absolute;margin-left:227.2pt;margin-top:.65pt;width:284pt;height:87.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" fillcolor="#ffd555 [2167]" strokecolor="#ffc000 [3207]" strokeweight=".5pt">
                <v:fill color2="#ffcc31 [2615]" rotate="t" colors="0 #ffdd9c;.5 #ffd78e;1 #ffd479" focus="100%" type="gradient">
                  <o:fill v:ext="view" type="gradientUnscaled"/>
                </v:fill>
                <v:stroke startarrowwidth="narrow" startarrowlength="short" endarrowwidth="narrow" endarrowlength="short"/>
                <v:textbox inset="2.53958mm,1.2694mm,2.53958mm,1.2694mm">
                  <w:txbxContent>
                    <w:p w14:paraId="79A361B6" w14:textId="2C5C1EC1" w:rsidR="00921A69" w:rsidRDefault="00615520">
                      <w:pPr>
                        <w:spacing w:after="0" w:line="240" w:lineRule="auto"/>
                        <w:textDirection w:val="btLr"/>
                      </w:pPr>
                      <w:r>
                        <w:rPr>
                          <w:color w:val="000000"/>
                        </w:rPr>
                        <w:t xml:space="preserve">Nominate ONE family representative to ensure effective communication between the Surgery and the Family. It is important that we only communicate to </w:t>
                      </w:r>
                      <w:r w:rsidR="00FA313E">
                        <w:rPr>
                          <w:color w:val="000000"/>
                        </w:rPr>
                        <w:t xml:space="preserve">ONE </w:t>
                      </w:r>
                      <w:r>
                        <w:rPr>
                          <w:color w:val="000000"/>
                        </w:rPr>
                        <w:t>representative to avoid any</w:t>
                      </w:r>
                      <w:r w:rsidR="00FA313E">
                        <w:rPr>
                          <w:color w:val="000000"/>
                        </w:rPr>
                        <w:t xml:space="preserve"> miscommunication/</w:t>
                      </w:r>
                      <w:r>
                        <w:rPr>
                          <w:color w:val="000000"/>
                        </w:rPr>
                        <w:t xml:space="preserve"> delays in processing the </w:t>
                      </w:r>
                      <w:r w:rsidR="00FA313E">
                        <w:rPr>
                          <w:color w:val="000000"/>
                        </w:rPr>
                        <w:t>D</w:t>
                      </w:r>
                      <w:r>
                        <w:rPr>
                          <w:color w:val="000000"/>
                        </w:rPr>
                        <w:t xml:space="preserve">eath </w:t>
                      </w:r>
                      <w:r w:rsidR="00FA313E">
                        <w:rPr>
                          <w:color w:val="000000"/>
                        </w:rPr>
                        <w:t>C</w:t>
                      </w:r>
                      <w:r>
                        <w:rPr>
                          <w:color w:val="000000"/>
                        </w:rPr>
                        <w:t xml:space="preserve">ertificate. </w:t>
                      </w:r>
                    </w:p>
                    <w:p w14:paraId="0BE88186" w14:textId="77777777" w:rsidR="00921A69" w:rsidRDefault="00921A69">
                      <w:pPr>
                        <w:spacing w:line="258" w:lineRule="auto"/>
                        <w:jc w:val="center"/>
                        <w:textDirection w:val="btLr"/>
                      </w:pPr>
                    </w:p>
                  </w:txbxContent>
                </v:textbox>
              </v:shape>
            </w:pict>
          </mc:Fallback>
        </mc:AlternateContent>
      </w:r>
    </w:p>
    <w:p w14:paraId="33DFA617" w14:textId="5E1880DD" w:rsidR="00921A69" w:rsidRDefault="00921A69">
      <w:pPr>
        <w:spacing w:line="240" w:lineRule="auto"/>
        <w:rPr>
          <w:b/>
          <w:color w:val="000000"/>
        </w:rPr>
      </w:pPr>
    </w:p>
    <w:p w14:paraId="25F38631" w14:textId="77777777" w:rsidR="00921A69" w:rsidRDefault="00615520">
      <w:pPr>
        <w:spacing w:line="240" w:lineRule="auto"/>
        <w:rPr>
          <w:b/>
          <w:color w:val="000000"/>
        </w:rPr>
      </w:pPr>
      <w:r>
        <w:rPr>
          <w:noProof/>
        </w:rPr>
        <mc:AlternateContent>
          <mc:Choice Requires="wps">
            <w:drawing>
              <wp:anchor distT="0" distB="0" distL="114300" distR="114300" simplePos="0" relativeHeight="251672576" behindDoc="0" locked="0" layoutInCell="1" hidden="0" allowOverlap="1" wp14:anchorId="26385E71" wp14:editId="6AFDC3A1">
                <wp:simplePos x="0" y="0"/>
                <wp:positionH relativeFrom="column">
                  <wp:posOffset>2518833</wp:posOffset>
                </wp:positionH>
                <wp:positionV relativeFrom="paragraph">
                  <wp:posOffset>3387</wp:posOffset>
                </wp:positionV>
                <wp:extent cx="376767" cy="317500"/>
                <wp:effectExtent l="0" t="19050" r="42545" b="44450"/>
                <wp:wrapNone/>
                <wp:docPr id="34" name="Arrow: Right 34"/>
                <wp:cNvGraphicFramePr/>
                <a:graphic xmlns:a="http://schemas.openxmlformats.org/drawingml/2006/main">
                  <a:graphicData uri="http://schemas.microsoft.com/office/word/2010/wordprocessingShape">
                    <wps:wsp>
                      <wps:cNvSpPr/>
                      <wps:spPr>
                        <a:xfrm>
                          <a:off x="0" y="0"/>
                          <a:ext cx="376767" cy="317500"/>
                        </a:xfrm>
                        <a:prstGeom prst="right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15EE24C1" w14:textId="77777777" w:rsidR="00921A69" w:rsidRDefault="00921A69">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anchor>
            </w:drawing>
          </mc:Choice>
          <mc:Fallback>
            <w:pict>
              <v:shape w14:anchorId="26385E71" id="Arrow: Right 34" o:spid="_x0000_s1043" type="#_x0000_t13" style="position:absolute;margin-left:198.35pt;margin-top:.25pt;width:29.65pt;height:2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" adj="12499"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15EE24C1" w14:textId="77777777" w:rsidR="00921A69" w:rsidRDefault="00921A69">
                      <w:pPr>
                        <w:spacing w:after="0" w:line="240" w:lineRule="auto"/>
                        <w:textDirection w:val="btLr"/>
                      </w:pPr>
                    </w:p>
                  </w:txbxContent>
                </v:textbox>
              </v:shape>
            </w:pict>
          </mc:Fallback>
        </mc:AlternateContent>
      </w:r>
    </w:p>
    <w:p w14:paraId="0A6FC45F" w14:textId="79808138" w:rsidR="00921A69" w:rsidRDefault="00921A69">
      <w:pPr>
        <w:spacing w:line="240" w:lineRule="auto"/>
        <w:rPr>
          <w:b/>
          <w:color w:val="000000"/>
        </w:rPr>
      </w:pPr>
    </w:p>
    <w:p w14:paraId="7CCD1752" w14:textId="228D9C3E" w:rsidR="00921A69" w:rsidRDefault="001353F9">
      <w:pPr>
        <w:spacing w:line="240" w:lineRule="auto"/>
        <w:rPr>
          <w:b/>
          <w:color w:val="000000"/>
        </w:rPr>
      </w:pPr>
      <w:r>
        <w:rPr>
          <w:b/>
          <w:noProof/>
          <w:color w:val="000000"/>
        </w:rPr>
        <mc:AlternateContent>
          <mc:Choice Requires="wps">
            <w:drawing>
              <wp:anchor distT="0" distB="0" distL="114300" distR="114300" simplePos="0" relativeHeight="251680768" behindDoc="0" locked="0" layoutInCell="1" allowOverlap="1" wp14:anchorId="3B3B0454" wp14:editId="21DEEC93">
                <wp:simplePos x="0" y="0"/>
                <wp:positionH relativeFrom="margin">
                  <wp:posOffset>2573020</wp:posOffset>
                </wp:positionH>
                <wp:positionV relativeFrom="paragraph">
                  <wp:posOffset>160020</wp:posOffset>
                </wp:positionV>
                <wp:extent cx="439420" cy="521335"/>
                <wp:effectExtent l="76200" t="0" r="132080" b="0"/>
                <wp:wrapNone/>
                <wp:docPr id="4" name="Arrow: Bent 4"/>
                <wp:cNvGraphicFramePr/>
                <a:graphic xmlns:a="http://schemas.openxmlformats.org/drawingml/2006/main">
                  <a:graphicData uri="http://schemas.microsoft.com/office/word/2010/wordprocessingShape">
                    <wps:wsp>
                      <wps:cNvSpPr/>
                      <wps:spPr>
                        <a:xfrm rot="19314940" flipH="1">
                          <a:off x="0" y="0"/>
                          <a:ext cx="439420" cy="521335"/>
                        </a:xfrm>
                        <a:prstGeom prst="bentArrow">
                          <a:avLst>
                            <a:gd name="adj1" fmla="val 25000"/>
                            <a:gd name="adj2" fmla="val 25000"/>
                            <a:gd name="adj3" fmla="val 39414"/>
                            <a:gd name="adj4" fmla="val 43750"/>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454129" id="Arrow: Bent 4" o:spid="_x0000_s1026" style="position:absolute;margin-left:202.6pt;margin-top:12.6pt;width:34.6pt;height:41.05pt;rotation:2495895fd;flip:x;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439420,521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" path="m,521335l,247174c,140999,86071,54928,192246,54928r73981,l266227,,439420,109855,266227,219710r,-54927l192246,164783v-45503,,-82391,36888,-82391,82391l109855,521335,,521335xe" fillcolor="#5b9bd5 [3208]" strokecolor="#1f4d78 [1608]" strokeweight="1pt">
                <v:stroke joinstyle="miter"/>
                <v:path arrowok="t" o:connecttype="custom" o:connectlocs="0,521335;0,247174;192246,54928;266227,54928;266227,0;439420,109855;266227,219710;266227,164783;192246,164783;109855,247174;109855,521335;0,521335" o:connectangles="0,0,0,0,0,0,0,0,0,0,0,0"/>
                <w10:wrap anchorx="margin"/>
              </v:shape>
            </w:pict>
          </mc:Fallback>
        </mc:AlternateContent>
      </w:r>
      <w:r w:rsidR="005C57B8">
        <w:rPr>
          <w:noProof/>
        </w:rPr>
        <mc:AlternateContent>
          <mc:Choice Requires="wps">
            <w:drawing>
              <wp:anchor distT="0" distB="0" distL="114300" distR="114300" simplePos="0" relativeHeight="251673600" behindDoc="0" locked="0" layoutInCell="1" hidden="0" allowOverlap="1" wp14:anchorId="1F6FF3FF" wp14:editId="498EA356">
                <wp:simplePos x="0" y="0"/>
                <wp:positionH relativeFrom="column">
                  <wp:posOffset>4615132</wp:posOffset>
                </wp:positionH>
                <wp:positionV relativeFrom="paragraph">
                  <wp:posOffset>23662</wp:posOffset>
                </wp:positionV>
                <wp:extent cx="355600" cy="439947"/>
                <wp:effectExtent l="19050" t="0" r="25400" b="36830"/>
                <wp:wrapNone/>
                <wp:docPr id="36" name="Arrow: Down 36"/>
                <wp:cNvGraphicFramePr/>
                <a:graphic xmlns:a="http://schemas.openxmlformats.org/drawingml/2006/main">
                  <a:graphicData uri="http://schemas.microsoft.com/office/word/2010/wordprocessingShape">
                    <wps:wsp>
                      <wps:cNvSpPr/>
                      <wps:spPr>
                        <a:xfrm>
                          <a:off x="0" y="0"/>
                          <a:ext cx="355600" cy="439947"/>
                        </a:xfrm>
                        <a:prstGeom prst="down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0D7B61BC" w14:textId="77777777" w:rsidR="00921A69" w:rsidRDefault="00921A69">
                            <w:pPr>
                              <w:spacing w:after="0" w:line="240" w:lineRule="auto"/>
                              <w:textDirection w:val="btLr"/>
                            </w:pPr>
                          </w:p>
                        </w:txbxContent>
                      </wps:txbx>
                      <wps:bodyPr spcFirstLastPara="1" wrap="square" lIns="91425" tIns="91425" rIns="91425" bIns="91425" anchor="ctr" anchorCtr="0">
                        <a:noAutofit/>
                      </wps:bodyPr>
                    </wps:wsp>
                  </a:graphicData>
                </a:graphic>
                <wp14:sizeRelV relativeFrom="margin">
                  <wp14:pctHeight>0</wp14:pctHeight>
                </wp14:sizeRelV>
              </wp:anchor>
            </w:drawing>
          </mc:Choice>
          <mc:Fallback>
            <w:pict>
              <v:shape w14:anchorId="1F6FF3FF" id="Arrow: Down 36" o:spid="_x0000_s1044" type="#_x0000_t67" style="position:absolute;margin-left:363.4pt;margin-top:1.85pt;width:28pt;height:34.6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" adj="12871"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0D7B61BC" w14:textId="77777777" w:rsidR="00921A69" w:rsidRDefault="00921A69">
                      <w:pPr>
                        <w:spacing w:after="0" w:line="240" w:lineRule="auto"/>
                        <w:textDirection w:val="btLr"/>
                      </w:pPr>
                    </w:p>
                  </w:txbxContent>
                </v:textbox>
              </v:shape>
            </w:pict>
          </mc:Fallback>
        </mc:AlternateContent>
      </w:r>
      <w:r w:rsidR="003875A0">
        <w:rPr>
          <w:noProof/>
        </w:rPr>
        <mc:AlternateContent>
          <mc:Choice Requires="wps">
            <w:drawing>
              <wp:anchor distT="0" distB="0" distL="114300" distR="114300" simplePos="0" relativeHeight="251675648" behindDoc="0" locked="0" layoutInCell="1" hidden="0" allowOverlap="1" wp14:anchorId="64D9DD50" wp14:editId="2DAFB4F1">
                <wp:simplePos x="0" y="0"/>
                <wp:positionH relativeFrom="column">
                  <wp:posOffset>-345057</wp:posOffset>
                </wp:positionH>
                <wp:positionV relativeFrom="paragraph">
                  <wp:posOffset>230697</wp:posOffset>
                </wp:positionV>
                <wp:extent cx="2870200" cy="681486"/>
                <wp:effectExtent l="0" t="0" r="25400" b="23495"/>
                <wp:wrapNone/>
                <wp:docPr id="41" name="Flowchart: Alternate Process 41"/>
                <wp:cNvGraphicFramePr/>
                <a:graphic xmlns:a="http://schemas.openxmlformats.org/drawingml/2006/main">
                  <a:graphicData uri="http://schemas.microsoft.com/office/word/2010/wordprocessingShape">
                    <wps:wsp>
                      <wps:cNvSpPr/>
                      <wps:spPr>
                        <a:xfrm>
                          <a:off x="0" y="0"/>
                          <a:ext cx="2870200" cy="681486"/>
                        </a:xfrm>
                        <a:prstGeom prst="flowChartAlternateProcess">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284F5175" w14:textId="06385162" w:rsidR="00921A69" w:rsidRDefault="00366615">
                            <w:pPr>
                              <w:spacing w:line="240" w:lineRule="auto"/>
                              <w:textDirection w:val="btLr"/>
                            </w:pPr>
                            <w:r>
                              <w:rPr>
                                <w:color w:val="000000"/>
                              </w:rPr>
                              <w:t xml:space="preserve">Was the patient seen by a doctor in the last </w:t>
                            </w:r>
                            <w:r w:rsidR="003875A0">
                              <w:rPr>
                                <w:color w:val="000000"/>
                              </w:rPr>
                              <w:t>2 weeks (</w:t>
                            </w:r>
                            <w:r>
                              <w:rPr>
                                <w:color w:val="000000"/>
                              </w:rPr>
                              <w:t>4 weeks</w:t>
                            </w:r>
                            <w:r w:rsidR="003875A0">
                              <w:rPr>
                                <w:color w:val="000000"/>
                              </w:rPr>
                              <w:t xml:space="preserve"> during Covid pandemic) prior to death</w:t>
                            </w:r>
                            <w:r>
                              <w:rPr>
                                <w:color w:val="000000"/>
                              </w:rPr>
                              <w:t>?</w:t>
                            </w:r>
                          </w:p>
                          <w:p w14:paraId="05F4C981" w14:textId="77777777" w:rsidR="00921A69" w:rsidRDefault="00921A69">
                            <w:pPr>
                              <w:spacing w:after="0" w:line="240" w:lineRule="auto"/>
                              <w:textDirection w:val="btLr"/>
                            </w:pPr>
                          </w:p>
                          <w:p w14:paraId="1AE2FEBB" w14:textId="77777777" w:rsidR="00921A69" w:rsidRDefault="00921A69">
                            <w:pPr>
                              <w:spacing w:line="258" w:lineRule="auto"/>
                              <w:jc w:val="center"/>
                              <w:textDirection w:val="btLr"/>
                            </w:pPr>
                          </w:p>
                        </w:txbxContent>
                      </wps:txbx>
                      <wps:bodyPr spcFirstLastPara="1" wrap="square" lIns="91425" tIns="45700" rIns="91425" bIns="45700" anchor="ctr" anchorCtr="0">
                        <a:noAutofit/>
                      </wps:bodyPr>
                    </wps:wsp>
                  </a:graphicData>
                </a:graphic>
                <wp14:sizeRelV relativeFrom="margin">
                  <wp14:pctHeight>0</wp14:pctHeight>
                </wp14:sizeRelV>
              </wp:anchor>
            </w:drawing>
          </mc:Choice>
          <mc:Fallback>
            <w:pict>
              <v:shape w14:anchorId="64D9DD50" id="Flowchart: Alternate Process 41" o:spid="_x0000_s1045" type="#_x0000_t176" style="position:absolute;margin-left:-27.15pt;margin-top:18.15pt;width:226pt;height:53.6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&#1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1.2694mm,2.53958mm,1.2694mm">
                  <w:txbxContent>
                    <w:p w14:paraId="284F5175" w14:textId="06385162" w:rsidR="00921A69" w:rsidRDefault="00366615">
                      <w:pPr>
                        <w:spacing w:line="240" w:lineRule="auto"/>
                        <w:textDirection w:val="btLr"/>
                      </w:pPr>
                      <w:r>
                        <w:rPr>
                          <w:color w:val="000000"/>
                        </w:rPr>
                        <w:t xml:space="preserve">Was the patient seen by a doctor in the last </w:t>
                      </w:r>
                      <w:r w:rsidR="003875A0">
                        <w:rPr>
                          <w:color w:val="000000"/>
                        </w:rPr>
                        <w:t>2 weeks (</w:t>
                      </w:r>
                      <w:r>
                        <w:rPr>
                          <w:color w:val="000000"/>
                        </w:rPr>
                        <w:t>4 weeks</w:t>
                      </w:r>
                      <w:r w:rsidR="003875A0">
                        <w:rPr>
                          <w:color w:val="000000"/>
                        </w:rPr>
                        <w:t xml:space="preserve"> during Covid pandemic) prior to death</w:t>
                      </w:r>
                      <w:r>
                        <w:rPr>
                          <w:color w:val="000000"/>
                        </w:rPr>
                        <w:t>?</w:t>
                      </w:r>
                    </w:p>
                    <w:p w14:paraId="05F4C981" w14:textId="77777777" w:rsidR="00921A69" w:rsidRDefault="00921A69">
                      <w:pPr>
                        <w:spacing w:after="0" w:line="240" w:lineRule="auto"/>
                        <w:textDirection w:val="btLr"/>
                      </w:pPr>
                    </w:p>
                    <w:p w14:paraId="1AE2FEBB" w14:textId="77777777" w:rsidR="00921A69" w:rsidRDefault="00921A69">
                      <w:pPr>
                        <w:spacing w:line="258" w:lineRule="auto"/>
                        <w:jc w:val="center"/>
                        <w:textDirection w:val="btLr"/>
                      </w:pPr>
                    </w:p>
                  </w:txbxContent>
                </v:textbox>
              </v:shape>
            </w:pict>
          </mc:Fallback>
        </mc:AlternateContent>
      </w:r>
    </w:p>
    <w:p w14:paraId="6304A870" w14:textId="77606BE2" w:rsidR="00921A69" w:rsidRDefault="00781408">
      <w:pPr>
        <w:spacing w:line="240" w:lineRule="auto"/>
        <w:rPr>
          <w:b/>
          <w:color w:val="000000"/>
        </w:rPr>
      </w:pPr>
      <w:r>
        <w:rPr>
          <w:noProof/>
        </w:rPr>
        <mc:AlternateContent>
          <mc:Choice Requires="wps">
            <w:drawing>
              <wp:anchor distT="0" distB="0" distL="114300" distR="114300" simplePos="0" relativeHeight="251674624" behindDoc="0" locked="0" layoutInCell="1" hidden="0" allowOverlap="1" wp14:anchorId="3241E18A" wp14:editId="1D0D0169">
                <wp:simplePos x="0" y="0"/>
                <wp:positionH relativeFrom="column">
                  <wp:posOffset>2999740</wp:posOffset>
                </wp:positionH>
                <wp:positionV relativeFrom="paragraph">
                  <wp:posOffset>189865</wp:posOffset>
                </wp:positionV>
                <wp:extent cx="3175000" cy="1092200"/>
                <wp:effectExtent l="0" t="0" r="25400" b="12700"/>
                <wp:wrapNone/>
                <wp:docPr id="51" name="Flowchart: Alternate Process 51"/>
                <wp:cNvGraphicFramePr/>
                <a:graphic xmlns:a="http://schemas.openxmlformats.org/drawingml/2006/main">
                  <a:graphicData uri="http://schemas.microsoft.com/office/word/2010/wordprocessingShape">
                    <wps:wsp>
                      <wps:cNvSpPr/>
                      <wps:spPr>
                        <a:xfrm>
                          <a:off x="0" y="0"/>
                          <a:ext cx="3175000" cy="1092200"/>
                        </a:xfrm>
                        <a:prstGeom prst="flowChartAlternateProcess">
                          <a:avLst/>
                        </a:prstGeom>
                        <a:ln>
                          <a:headEnd type="none" w="sm" len="sm"/>
                          <a:tailEnd type="none" w="sm" len="sm"/>
                        </a:ln>
                      </wps:spPr>
                      <wps:style>
                        <a:lnRef idx="1">
                          <a:schemeClr val="accent4"/>
                        </a:lnRef>
                        <a:fillRef idx="2">
                          <a:schemeClr val="accent4"/>
                        </a:fillRef>
                        <a:effectRef idx="1">
                          <a:schemeClr val="accent4"/>
                        </a:effectRef>
                        <a:fontRef idx="minor">
                          <a:schemeClr val="dk1"/>
                        </a:fontRef>
                      </wps:style>
                      <wps:txbx>
                        <w:txbxContent>
                          <w:p w14:paraId="16E71A9A" w14:textId="77777777" w:rsidR="00921A69" w:rsidRDefault="00615520">
                            <w:pPr>
                              <w:spacing w:after="0" w:line="240" w:lineRule="auto"/>
                              <w:textDirection w:val="btLr"/>
                            </w:pPr>
                            <w:r>
                              <w:rPr>
                                <w:color w:val="000000"/>
                              </w:rPr>
                              <w:t xml:space="preserve">The family representative is to call the Surgery as soon as possible during the opening times to inform us of the death. He/she will be requested to drop off the ROLE form, given to you by the Paramedics, to the surgery. </w:t>
                            </w:r>
                          </w:p>
                          <w:p w14:paraId="3AF44DA7" w14:textId="77777777" w:rsidR="00921A69" w:rsidRDefault="00921A69">
                            <w:pPr>
                              <w:spacing w:line="258" w:lineRule="auto"/>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241E18A" id="Flowchart: Alternate Process 51" o:spid="_x0000_s1046" type="#_x0000_t176" style="position:absolute;margin-left:236.2pt;margin-top:14.95pt;width:250pt;height:8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" fillcolor="#ffd555 [2167]" strokecolor="#ffc000 [3207]" strokeweight=".5pt">
                <v:fill color2="#ffcc31 [2615]" rotate="t" colors="0 #ffdd9c;.5 #ffd78e;1 #ffd479" focus="100%" type="gradient">
                  <o:fill v:ext="view" type="gradientUnscaled"/>
                </v:fill>
                <v:stroke startarrowwidth="narrow" startarrowlength="short" endarrowwidth="narrow" endarrowlength="short"/>
                <v:textbox inset="2.53958mm,1.2694mm,2.53958mm,1.2694mm">
                  <w:txbxContent>
                    <w:p w14:paraId="16E71A9A" w14:textId="77777777" w:rsidR="00921A69" w:rsidRDefault="00615520">
                      <w:pPr>
                        <w:spacing w:after="0" w:line="240" w:lineRule="auto"/>
                        <w:textDirection w:val="btLr"/>
                      </w:pPr>
                      <w:r>
                        <w:rPr>
                          <w:color w:val="000000"/>
                        </w:rPr>
                        <w:t xml:space="preserve">The family representative is to call the Surgery as soon as possible during the opening times to inform us of the death. He/she will be requested to drop off the ROLE form, given to you by the Paramedics, to the surgery. </w:t>
                      </w:r>
                    </w:p>
                    <w:p w14:paraId="3AF44DA7" w14:textId="77777777" w:rsidR="00921A69" w:rsidRDefault="00921A69">
                      <w:pPr>
                        <w:spacing w:line="258" w:lineRule="auto"/>
                        <w:jc w:val="center"/>
                        <w:textDirection w:val="btLr"/>
                      </w:pPr>
                    </w:p>
                  </w:txbxContent>
                </v:textbox>
              </v:shape>
            </w:pict>
          </mc:Fallback>
        </mc:AlternateContent>
      </w:r>
    </w:p>
    <w:p w14:paraId="44BEB012" w14:textId="531EB150" w:rsidR="00921A69" w:rsidRDefault="00921A69">
      <w:pPr>
        <w:spacing w:line="240" w:lineRule="auto"/>
        <w:rPr>
          <w:b/>
          <w:color w:val="000000"/>
        </w:rPr>
      </w:pPr>
    </w:p>
    <w:p w14:paraId="62758525" w14:textId="41E770B4" w:rsidR="00921A69" w:rsidRDefault="005C57B8">
      <w:pPr>
        <w:spacing w:line="240" w:lineRule="auto"/>
        <w:rPr>
          <w:b/>
          <w:color w:val="000000"/>
        </w:rPr>
      </w:pPr>
      <w:r>
        <w:rPr>
          <w:noProof/>
        </w:rPr>
        <mc:AlternateContent>
          <mc:Choice Requires="wps">
            <w:drawing>
              <wp:anchor distT="0" distB="0" distL="114300" distR="114300" simplePos="0" relativeHeight="251677696" behindDoc="0" locked="0" layoutInCell="1" hidden="0" allowOverlap="1" wp14:anchorId="62B57ADF" wp14:editId="63731207">
                <wp:simplePos x="0" y="0"/>
                <wp:positionH relativeFrom="column">
                  <wp:posOffset>-293370</wp:posOffset>
                </wp:positionH>
                <wp:positionV relativeFrom="paragraph">
                  <wp:posOffset>95250</wp:posOffset>
                </wp:positionV>
                <wp:extent cx="294005" cy="267335"/>
                <wp:effectExtent l="19050" t="0" r="10795" b="37465"/>
                <wp:wrapNone/>
                <wp:docPr id="43" name="Arrow: Down 43"/>
                <wp:cNvGraphicFramePr/>
                <a:graphic xmlns:a="http://schemas.openxmlformats.org/drawingml/2006/main">
                  <a:graphicData uri="http://schemas.microsoft.com/office/word/2010/wordprocessingShape">
                    <wps:wsp>
                      <wps:cNvSpPr/>
                      <wps:spPr>
                        <a:xfrm>
                          <a:off x="0" y="0"/>
                          <a:ext cx="294005" cy="267335"/>
                        </a:xfrm>
                        <a:prstGeom prst="down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5FEC26C5" w14:textId="77777777" w:rsidR="00921A69" w:rsidRDefault="00921A69">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 w14:anchorId="62B57ADF" id="Arrow: Down 43" o:spid="_x0000_s1047" type="#_x0000_t67" style="position:absolute;margin-left:-23.1pt;margin-top:7.5pt;width:23.15pt;height:21.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" adj="1080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5FEC26C5" w14:textId="77777777" w:rsidR="00921A69" w:rsidRDefault="00921A69">
                      <w:pPr>
                        <w:spacing w:after="0" w:line="240" w:lineRule="auto"/>
                        <w:textDirection w:val="btLr"/>
                      </w:pPr>
                    </w:p>
                  </w:txbxContent>
                </v:textbox>
              </v:shape>
            </w:pict>
          </mc:Fallback>
        </mc:AlternateContent>
      </w:r>
      <w:r>
        <w:rPr>
          <w:noProof/>
        </w:rPr>
        <mc:AlternateContent>
          <mc:Choice Requires="wps">
            <w:drawing>
              <wp:anchor distT="0" distB="0" distL="114300" distR="114300" simplePos="0" relativeHeight="251691008" behindDoc="0" locked="0" layoutInCell="1" hidden="0" allowOverlap="1" wp14:anchorId="1CC16127" wp14:editId="66DB7A50">
                <wp:simplePos x="0" y="0"/>
                <wp:positionH relativeFrom="column">
                  <wp:posOffset>2164715</wp:posOffset>
                </wp:positionH>
                <wp:positionV relativeFrom="paragraph">
                  <wp:posOffset>95250</wp:posOffset>
                </wp:positionV>
                <wp:extent cx="294005" cy="379095"/>
                <wp:effectExtent l="19050" t="0" r="10795" b="40005"/>
                <wp:wrapNone/>
                <wp:docPr id="12" name="Arrow: Down 12"/>
                <wp:cNvGraphicFramePr/>
                <a:graphic xmlns:a="http://schemas.openxmlformats.org/drawingml/2006/main">
                  <a:graphicData uri="http://schemas.microsoft.com/office/word/2010/wordprocessingShape">
                    <wps:wsp>
                      <wps:cNvSpPr/>
                      <wps:spPr>
                        <a:xfrm>
                          <a:off x="0" y="0"/>
                          <a:ext cx="294005" cy="379095"/>
                        </a:xfrm>
                        <a:prstGeom prst="down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1FDFC076" w14:textId="77777777" w:rsidR="00447665" w:rsidRDefault="00447665" w:rsidP="00447665">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 w14:anchorId="1CC16127" id="Arrow: Down 12" o:spid="_x0000_s1048" type="#_x0000_t67" style="position:absolute;margin-left:170.45pt;margin-top:7.5pt;width:23.15pt;height:29.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" adj="13224"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1FDFC076" w14:textId="77777777" w:rsidR="00447665" w:rsidRDefault="00447665" w:rsidP="00447665">
                      <w:pPr>
                        <w:spacing w:after="0" w:line="240" w:lineRule="auto"/>
                        <w:textDirection w:val="btLr"/>
                      </w:pPr>
                    </w:p>
                  </w:txbxContent>
                </v:textbox>
              </v:shape>
            </w:pict>
          </mc:Fallback>
        </mc:AlternateContent>
      </w:r>
      <w:r w:rsidR="00CB5C3A">
        <w:rPr>
          <w:noProof/>
        </w:rPr>
        <mc:AlternateContent>
          <mc:Choice Requires="wps">
            <w:drawing>
              <wp:anchor distT="0" distB="0" distL="114300" distR="114300" simplePos="0" relativeHeight="251688960" behindDoc="0" locked="0" layoutInCell="1" hidden="0" allowOverlap="1" wp14:anchorId="209C0775" wp14:editId="380C23A5">
                <wp:simplePos x="0" y="0"/>
                <wp:positionH relativeFrom="column">
                  <wp:posOffset>-536575</wp:posOffset>
                </wp:positionH>
                <wp:positionV relativeFrom="paragraph">
                  <wp:posOffset>359410</wp:posOffset>
                </wp:positionV>
                <wp:extent cx="692150" cy="323850"/>
                <wp:effectExtent l="0" t="0" r="12700" b="19050"/>
                <wp:wrapNone/>
                <wp:docPr id="11" name="Flowchart: Alternate Process 11"/>
                <wp:cNvGraphicFramePr/>
                <a:graphic xmlns:a="http://schemas.openxmlformats.org/drawingml/2006/main">
                  <a:graphicData uri="http://schemas.microsoft.com/office/word/2010/wordprocessingShape">
                    <wps:wsp>
                      <wps:cNvSpPr/>
                      <wps:spPr>
                        <a:xfrm>
                          <a:off x="0" y="0"/>
                          <a:ext cx="692150" cy="323850"/>
                        </a:xfrm>
                        <a:prstGeom prst="flowChartAlternateProcess">
                          <a:avLst/>
                        </a:prstGeom>
                        <a:ln>
                          <a:headEnd type="none" w="sm" len="sm"/>
                          <a:tailEnd type="none" w="sm" len="sm"/>
                        </a:ln>
                      </wps:spPr>
                      <wps:style>
                        <a:lnRef idx="1">
                          <a:schemeClr val="accent4"/>
                        </a:lnRef>
                        <a:fillRef idx="2">
                          <a:schemeClr val="accent4"/>
                        </a:fillRef>
                        <a:effectRef idx="1">
                          <a:schemeClr val="accent4"/>
                        </a:effectRef>
                        <a:fontRef idx="minor">
                          <a:schemeClr val="dk1"/>
                        </a:fontRef>
                      </wps:style>
                      <wps:txbx>
                        <w:txbxContent>
                          <w:p w14:paraId="1FB05AC7" w14:textId="77777777" w:rsidR="00447665" w:rsidRDefault="00447665" w:rsidP="00447665">
                            <w:pPr>
                              <w:spacing w:line="258" w:lineRule="auto"/>
                              <w:jc w:val="center"/>
                              <w:textDirection w:val="btLr"/>
                            </w:pPr>
                            <w:r>
                              <w:rPr>
                                <w:color w:val="000000"/>
                              </w:rPr>
                              <w:t>NO</w:t>
                            </w:r>
                          </w:p>
                        </w:txbxContent>
                      </wps:txbx>
                      <wps:bodyPr spcFirstLastPara="1" wrap="square" lIns="91425" tIns="45700" rIns="91425" bIns="45700" anchor="ctr" anchorCtr="0">
                        <a:noAutofit/>
                      </wps:bodyPr>
                    </wps:wsp>
                  </a:graphicData>
                </a:graphic>
              </wp:anchor>
            </w:drawing>
          </mc:Choice>
          <mc:Fallback>
            <w:pict>
              <v:shape w14:anchorId="209C0775" id="Flowchart: Alternate Process 11" o:spid="_x0000_s1049" type="#_x0000_t176" style="position:absolute;margin-left:-42.25pt;margin-top:28.3pt;width:54.5pt;height:25.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" fillcolor="#ffd555 [2167]" strokecolor="#ffc000 [3207]" strokeweight=".5pt">
                <v:fill color2="#ffcc31 [2615]" rotate="t" colors="0 #ffdd9c;.5 #ffd78e;1 #ffd479" focus="100%" type="gradient">
                  <o:fill v:ext="view" type="gradientUnscaled"/>
                </v:fill>
                <v:stroke startarrowwidth="narrow" startarrowlength="short" endarrowwidth="narrow" endarrowlength="short"/>
                <v:textbox inset="2.53958mm,1.2694mm,2.53958mm,1.2694mm">
                  <w:txbxContent>
                    <w:p w14:paraId="1FB05AC7" w14:textId="77777777" w:rsidR="00447665" w:rsidRDefault="00447665" w:rsidP="00447665">
                      <w:pPr>
                        <w:spacing w:line="258" w:lineRule="auto"/>
                        <w:jc w:val="center"/>
                        <w:textDirection w:val="btLr"/>
                      </w:pPr>
                      <w:r>
                        <w:rPr>
                          <w:color w:val="000000"/>
                        </w:rPr>
                        <w:t>NO</w:t>
                      </w:r>
                    </w:p>
                  </w:txbxContent>
                </v:textbox>
              </v:shape>
            </w:pict>
          </mc:Fallback>
        </mc:AlternateContent>
      </w:r>
    </w:p>
    <w:p w14:paraId="5181B7C7" w14:textId="79BCCDD5" w:rsidR="00921A69" w:rsidRDefault="00447665">
      <w:pPr>
        <w:spacing w:line="240" w:lineRule="auto"/>
        <w:rPr>
          <w:b/>
          <w:color w:val="000000"/>
        </w:rPr>
      </w:pPr>
      <w:r>
        <w:rPr>
          <w:noProof/>
        </w:rPr>
        <mc:AlternateContent>
          <mc:Choice Requires="wps">
            <w:drawing>
              <wp:anchor distT="0" distB="0" distL="114300" distR="114300" simplePos="0" relativeHeight="251682816" behindDoc="0" locked="0" layoutInCell="1" hidden="0" allowOverlap="1" wp14:anchorId="74B43E2F" wp14:editId="0E7E24D2">
                <wp:simplePos x="0" y="0"/>
                <wp:positionH relativeFrom="column">
                  <wp:posOffset>1935057</wp:posOffset>
                </wp:positionH>
                <wp:positionV relativeFrom="paragraph">
                  <wp:posOffset>201295</wp:posOffset>
                </wp:positionV>
                <wp:extent cx="692150" cy="323850"/>
                <wp:effectExtent l="0" t="0" r="12700" b="19050"/>
                <wp:wrapNone/>
                <wp:docPr id="7" name="Flowchart: Alternate Process 7"/>
                <wp:cNvGraphicFramePr/>
                <a:graphic xmlns:a="http://schemas.openxmlformats.org/drawingml/2006/main">
                  <a:graphicData uri="http://schemas.microsoft.com/office/word/2010/wordprocessingShape">
                    <wps:wsp>
                      <wps:cNvSpPr/>
                      <wps:spPr>
                        <a:xfrm>
                          <a:off x="0" y="0"/>
                          <a:ext cx="692150" cy="323850"/>
                        </a:xfrm>
                        <a:prstGeom prst="flowChartAlternateProcess">
                          <a:avLst/>
                        </a:prstGeom>
                        <a:ln>
                          <a:headEnd type="none" w="sm" len="sm"/>
                          <a:tailEnd type="none" w="sm" len="sm"/>
                        </a:ln>
                      </wps:spPr>
                      <wps:style>
                        <a:lnRef idx="1">
                          <a:schemeClr val="accent6"/>
                        </a:lnRef>
                        <a:fillRef idx="2">
                          <a:schemeClr val="accent6"/>
                        </a:fillRef>
                        <a:effectRef idx="1">
                          <a:schemeClr val="accent6"/>
                        </a:effectRef>
                        <a:fontRef idx="minor">
                          <a:schemeClr val="dk1"/>
                        </a:fontRef>
                      </wps:style>
                      <wps:txbx>
                        <w:txbxContent>
                          <w:p w14:paraId="77B4663B" w14:textId="77777777" w:rsidR="002E4200" w:rsidRDefault="002E4200" w:rsidP="002E4200">
                            <w:pPr>
                              <w:spacing w:line="258" w:lineRule="auto"/>
                              <w:jc w:val="center"/>
                              <w:textDirection w:val="btLr"/>
                            </w:pPr>
                            <w:r>
                              <w:rPr>
                                <w:color w:val="000000"/>
                              </w:rPr>
                              <w:t>YES</w:t>
                            </w:r>
                          </w:p>
                        </w:txbxContent>
                      </wps:txbx>
                      <wps:bodyPr spcFirstLastPara="1" wrap="square" lIns="91425" tIns="45700" rIns="91425" bIns="45700" anchor="ctr" anchorCtr="0">
                        <a:noAutofit/>
                      </wps:bodyPr>
                    </wps:wsp>
                  </a:graphicData>
                </a:graphic>
              </wp:anchor>
            </w:drawing>
          </mc:Choice>
          <mc:Fallback>
            <w:pict>
              <v:shape w14:anchorId="74B43E2F" id="Flowchart: Alternate Process 7" o:spid="_x0000_s1050" type="#_x0000_t176" style="position:absolute;margin-left:152.35pt;margin-top:15.85pt;width:54.5pt;height:25.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" fillcolor="#9ecb81 [2169]" strokecolor="#70ad47 [3209]" strokeweight=".5pt">
                <v:fill color2="#8ac066 [2617]" rotate="t" colors="0 #b5d5a7;.5 #aace99;1 #9cca86" focus="100%" type="gradient">
                  <o:fill v:ext="view" type="gradientUnscaled"/>
                </v:fill>
                <v:stroke startarrowwidth="narrow" startarrowlength="short" endarrowwidth="narrow" endarrowlength="short"/>
                <v:textbox inset="2.53958mm,1.2694mm,2.53958mm,1.2694mm">
                  <w:txbxContent>
                    <w:p w14:paraId="77B4663B" w14:textId="77777777" w:rsidR="002E4200" w:rsidRDefault="002E4200" w:rsidP="002E4200">
                      <w:pPr>
                        <w:spacing w:line="258" w:lineRule="auto"/>
                        <w:jc w:val="center"/>
                        <w:textDirection w:val="btLr"/>
                      </w:pPr>
                      <w:r>
                        <w:rPr>
                          <w:color w:val="000000"/>
                        </w:rPr>
                        <w:t>YES</w:t>
                      </w:r>
                    </w:p>
                  </w:txbxContent>
                </v:textbox>
              </v:shape>
            </w:pict>
          </mc:Fallback>
        </mc:AlternateContent>
      </w:r>
    </w:p>
    <w:p w14:paraId="7874373D" w14:textId="69ED4C99" w:rsidR="00921A69" w:rsidRDefault="005C57B8">
      <w:pPr>
        <w:spacing w:line="240" w:lineRule="auto"/>
        <w:rPr>
          <w:b/>
          <w:color w:val="000000"/>
        </w:rPr>
      </w:pPr>
      <w:r>
        <w:rPr>
          <w:b/>
          <w:noProof/>
          <w:color w:val="000000"/>
        </w:rPr>
        <mc:AlternateContent>
          <mc:Choice Requires="wps">
            <w:drawing>
              <wp:anchor distT="0" distB="0" distL="114300" distR="114300" simplePos="0" relativeHeight="251693056" behindDoc="0" locked="0" layoutInCell="1" allowOverlap="1" wp14:anchorId="30D9C964" wp14:editId="0F5AEE1F">
                <wp:simplePos x="0" y="0"/>
                <wp:positionH relativeFrom="column">
                  <wp:posOffset>2346325</wp:posOffset>
                </wp:positionH>
                <wp:positionV relativeFrom="paragraph">
                  <wp:posOffset>258445</wp:posOffset>
                </wp:positionV>
                <wp:extent cx="1146810" cy="589280"/>
                <wp:effectExtent l="0" t="0" r="34290" b="39370"/>
                <wp:wrapNone/>
                <wp:docPr id="13" name="Arrow: Bent 13"/>
                <wp:cNvGraphicFramePr/>
                <a:graphic xmlns:a="http://schemas.openxmlformats.org/drawingml/2006/main">
                  <a:graphicData uri="http://schemas.microsoft.com/office/word/2010/wordprocessingShape">
                    <wps:wsp>
                      <wps:cNvSpPr/>
                      <wps:spPr>
                        <a:xfrm flipV="1">
                          <a:off x="0" y="0"/>
                          <a:ext cx="1146810" cy="589280"/>
                        </a:xfrm>
                        <a:prstGeom prst="bentArrow">
                          <a:avLst>
                            <a:gd name="adj1" fmla="val 25000"/>
                            <a:gd name="adj2" fmla="val 23462"/>
                            <a:gd name="adj3" fmla="val 39414"/>
                            <a:gd name="adj4" fmla="val 43750"/>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C84AA3" id="Arrow: Bent 13" o:spid="_x0000_s1026" style="position:absolute;margin-left:184.75pt;margin-top:20.35pt;width:90.3pt;height:46.4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46810,589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" path="m,589280l,322407c,180022,115425,64597,257810,64597r656741,l914551,r232259,138257l914551,276514r,-64597l257810,211917v-61022,,-110490,49468,-110490,110490l147320,589280,,589280xe" fillcolor="#5b9bd5 [3208]" strokecolor="#1f4d78 [1608]" strokeweight="1pt">
                <v:stroke joinstyle="miter"/>
                <v:path arrowok="t" o:connecttype="custom" o:connectlocs="0,589280;0,322407;257810,64597;914551,64597;914551,0;1146810,138257;914551,276514;914551,211917;257810,211917;147320,322407;147320,589280;0,589280" o:connectangles="0,0,0,0,0,0,0,0,0,0,0,0"/>
              </v:shape>
            </w:pict>
          </mc:Fallback>
        </mc:AlternateContent>
      </w:r>
      <w:r>
        <w:rPr>
          <w:noProof/>
        </w:rPr>
        <mc:AlternateContent>
          <mc:Choice Requires="wps">
            <w:drawing>
              <wp:anchor distT="0" distB="0" distL="114300" distR="114300" simplePos="0" relativeHeight="251684864" behindDoc="0" locked="0" layoutInCell="1" hidden="0" allowOverlap="1" wp14:anchorId="3E7935F4" wp14:editId="4FA06824">
                <wp:simplePos x="0" y="0"/>
                <wp:positionH relativeFrom="column">
                  <wp:posOffset>-336550</wp:posOffset>
                </wp:positionH>
                <wp:positionV relativeFrom="paragraph">
                  <wp:posOffset>142240</wp:posOffset>
                </wp:positionV>
                <wp:extent cx="314960" cy="326390"/>
                <wp:effectExtent l="19050" t="0" r="27940" b="35560"/>
                <wp:wrapNone/>
                <wp:docPr id="9" name="Arrow: Down 9"/>
                <wp:cNvGraphicFramePr/>
                <a:graphic xmlns:a="http://schemas.openxmlformats.org/drawingml/2006/main">
                  <a:graphicData uri="http://schemas.microsoft.com/office/word/2010/wordprocessingShape">
                    <wps:wsp>
                      <wps:cNvSpPr/>
                      <wps:spPr>
                        <a:xfrm>
                          <a:off x="0" y="0"/>
                          <a:ext cx="314960" cy="326390"/>
                        </a:xfrm>
                        <a:prstGeom prst="downArrow">
                          <a:avLst>
                            <a:gd name="adj1" fmla="val 50000"/>
                            <a:gd name="adj2" fmla="val 50000"/>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54E51E36" w14:textId="77777777" w:rsidR="002E4200" w:rsidRDefault="002E4200" w:rsidP="002E4200">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shape w14:anchorId="3E7935F4" id="Arrow: Down 9" o:spid="_x0000_s1051" type="#_x0000_t67" style="position:absolute;margin-left:-26.5pt;margin-top:11.2pt;width:24.8pt;height:25.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" adj="11178"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2.53958mm,2.53958mm,2.53958mm">
                  <w:txbxContent>
                    <w:p w14:paraId="54E51E36" w14:textId="77777777" w:rsidR="002E4200" w:rsidRDefault="002E4200" w:rsidP="002E4200">
                      <w:pPr>
                        <w:spacing w:after="0" w:line="240" w:lineRule="auto"/>
                        <w:textDirection w:val="btLr"/>
                      </w:pPr>
                    </w:p>
                  </w:txbxContent>
                </v:textbox>
              </v:shape>
            </w:pict>
          </mc:Fallback>
        </mc:AlternateContent>
      </w:r>
    </w:p>
    <w:p w14:paraId="1D781939" w14:textId="633ED94C" w:rsidR="00921A69" w:rsidRDefault="00781408">
      <w:pPr>
        <w:spacing w:line="240" w:lineRule="auto"/>
        <w:rPr>
          <w:b/>
          <w:color w:val="000000"/>
        </w:rPr>
      </w:pPr>
      <w:r>
        <w:rPr>
          <w:noProof/>
        </w:rPr>
        <mc:AlternateContent>
          <mc:Choice Requires="wps">
            <w:drawing>
              <wp:anchor distT="0" distB="0" distL="114300" distR="114300" simplePos="0" relativeHeight="251686912" behindDoc="0" locked="0" layoutInCell="1" hidden="0" allowOverlap="1" wp14:anchorId="1409E5A5" wp14:editId="58742F3D">
                <wp:simplePos x="0" y="0"/>
                <wp:positionH relativeFrom="column">
                  <wp:posOffset>3489960</wp:posOffset>
                </wp:positionH>
                <wp:positionV relativeFrom="paragraph">
                  <wp:posOffset>75565</wp:posOffset>
                </wp:positionV>
                <wp:extent cx="2913380" cy="1930400"/>
                <wp:effectExtent l="0" t="0" r="20320" b="12700"/>
                <wp:wrapNone/>
                <wp:docPr id="10" name="Flowchart: Alternate Process 10"/>
                <wp:cNvGraphicFramePr/>
                <a:graphic xmlns:a="http://schemas.openxmlformats.org/drawingml/2006/main">
                  <a:graphicData uri="http://schemas.microsoft.com/office/word/2010/wordprocessingShape">
                    <wps:wsp>
                      <wps:cNvSpPr/>
                      <wps:spPr>
                        <a:xfrm>
                          <a:off x="0" y="0"/>
                          <a:ext cx="2913380" cy="1930400"/>
                        </a:xfrm>
                        <a:prstGeom prst="flowChartAlternateProcess">
                          <a:avLst/>
                        </a:prstGeom>
                        <a:ln>
                          <a:headEnd type="none" w="sm" len="sm"/>
                          <a:tailEnd type="none" w="sm" len="sm"/>
                        </a:ln>
                      </wps:spPr>
                      <wps:style>
                        <a:lnRef idx="1">
                          <a:schemeClr val="accent6"/>
                        </a:lnRef>
                        <a:fillRef idx="2">
                          <a:schemeClr val="accent6"/>
                        </a:fillRef>
                        <a:effectRef idx="1">
                          <a:schemeClr val="accent6"/>
                        </a:effectRef>
                        <a:fontRef idx="minor">
                          <a:schemeClr val="dk1"/>
                        </a:fontRef>
                      </wps:style>
                      <wps:txbx>
                        <w:txbxContent>
                          <w:p w14:paraId="7EC3A61B" w14:textId="77777777" w:rsidR="00447665" w:rsidRDefault="00447665" w:rsidP="00447665">
                            <w:pPr>
                              <w:spacing w:line="240" w:lineRule="auto"/>
                              <w:textDirection w:val="btLr"/>
                              <w:rPr>
                                <w:color w:val="000000"/>
                              </w:rPr>
                            </w:pPr>
                            <w:r>
                              <w:rPr>
                                <w:color w:val="000000"/>
                              </w:rPr>
                              <w:t>If there is sufficient evidence to support a given “cause of death” then with the consent of the Coroner we may confirm and issue the Death Certificate.</w:t>
                            </w:r>
                          </w:p>
                          <w:p w14:paraId="05294619" w14:textId="26AD261F" w:rsidR="002E4200" w:rsidRDefault="002E4200" w:rsidP="00447665">
                            <w:pPr>
                              <w:pStyle w:val="NoSpacing"/>
                            </w:pPr>
                            <w:r>
                              <w:t xml:space="preserve">Please note, having chronic conditions like Diabetes, Hypertension etc does not </w:t>
                            </w:r>
                            <w:r w:rsidR="00447665">
                              <w:t xml:space="preserve">always </w:t>
                            </w:r>
                            <w:r>
                              <w:t>simply explain</w:t>
                            </w:r>
                            <w:r w:rsidR="00447665">
                              <w:t xml:space="preserve"> the cause of death, therefore, discussion with the Coroner maybe required</w:t>
                            </w:r>
                            <w:r w:rsidR="00781408">
                              <w:t xml:space="preserve"> and their decision is final.</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409E5A5" id="Flowchart: Alternate Process 10" o:spid="_x0000_s1052" type="#_x0000_t176" style="position:absolute;margin-left:274.8pt;margin-top:5.95pt;width:229.4pt;height:15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" fillcolor="#9ecb81 [2169]" strokecolor="#70ad47 [3209]" strokeweight=".5pt">
                <v:fill color2="#8ac066 [2617]" rotate="t" colors="0 #b5d5a7;.5 #aace99;1 #9cca86" focus="100%" type="gradient">
                  <o:fill v:ext="view" type="gradientUnscaled"/>
                </v:fill>
                <v:stroke startarrowwidth="narrow" startarrowlength="short" endarrowwidth="narrow" endarrowlength="short"/>
                <v:textbox inset="2.53958mm,1.2694mm,2.53958mm,1.2694mm">
                  <w:txbxContent>
                    <w:p w14:paraId="7EC3A61B" w14:textId="77777777" w:rsidR="00447665" w:rsidRDefault="00447665" w:rsidP="00447665">
                      <w:pPr>
                        <w:spacing w:line="240" w:lineRule="auto"/>
                        <w:textDirection w:val="btLr"/>
                        <w:rPr>
                          <w:color w:val="000000"/>
                        </w:rPr>
                      </w:pPr>
                      <w:r>
                        <w:rPr>
                          <w:color w:val="000000"/>
                        </w:rPr>
                        <w:t>If there is sufficient evidence to support a given “cause of death” then with the consent of the Coroner we may confirm and issue the Death Certificate.</w:t>
                      </w:r>
                    </w:p>
                    <w:p w14:paraId="05294619" w14:textId="26AD261F" w:rsidR="002E4200" w:rsidRDefault="002E4200" w:rsidP="00447665">
                      <w:pPr>
                        <w:pStyle w:val="NoSpacing"/>
                      </w:pPr>
                      <w:r>
                        <w:t xml:space="preserve">Please note, having chronic conditions like Diabetes, Hypertension etc does not </w:t>
                      </w:r>
                      <w:r w:rsidR="00447665">
                        <w:t xml:space="preserve">always </w:t>
                      </w:r>
                      <w:r>
                        <w:t>simply explain</w:t>
                      </w:r>
                      <w:r w:rsidR="00447665">
                        <w:t xml:space="preserve"> the cause of death, therefore, discussion with the Coroner maybe required</w:t>
                      </w:r>
                      <w:r w:rsidR="00781408">
                        <w:t xml:space="preserve"> and their decision is final.</w:t>
                      </w:r>
                    </w:p>
                  </w:txbxContent>
                </v:textbox>
              </v:shape>
            </w:pict>
          </mc:Fallback>
        </mc:AlternateContent>
      </w:r>
      <w:r w:rsidR="00237273">
        <w:rPr>
          <w:noProof/>
        </w:rPr>
        <mc:AlternateContent>
          <mc:Choice Requires="wps">
            <w:drawing>
              <wp:anchor distT="0" distB="0" distL="114300" distR="114300" simplePos="0" relativeHeight="251679744" behindDoc="0" locked="0" layoutInCell="1" hidden="0" allowOverlap="1" wp14:anchorId="6BAAFC58" wp14:editId="03216460">
                <wp:simplePos x="0" y="0"/>
                <wp:positionH relativeFrom="column">
                  <wp:posOffset>-744855</wp:posOffset>
                </wp:positionH>
                <wp:positionV relativeFrom="paragraph">
                  <wp:posOffset>230505</wp:posOffset>
                </wp:positionV>
                <wp:extent cx="2967567" cy="2294467"/>
                <wp:effectExtent l="0" t="0" r="23495" b="10795"/>
                <wp:wrapNone/>
                <wp:docPr id="1" name="Flowchart: Alternate Process 1"/>
                <wp:cNvGraphicFramePr/>
                <a:graphic xmlns:a="http://schemas.openxmlformats.org/drawingml/2006/main">
                  <a:graphicData uri="http://schemas.microsoft.com/office/word/2010/wordprocessingShape">
                    <wps:wsp>
                      <wps:cNvSpPr/>
                      <wps:spPr>
                        <a:xfrm>
                          <a:off x="0" y="0"/>
                          <a:ext cx="2967567" cy="2294467"/>
                        </a:xfrm>
                        <a:prstGeom prst="flowChartAlternateProcess">
                          <a:avLst/>
                        </a:prstGeom>
                        <a:ln>
                          <a:headEnd type="none" w="sm" len="sm"/>
                          <a:tailEnd type="none" w="sm" len="sm"/>
                        </a:ln>
                      </wps:spPr>
                      <wps:style>
                        <a:lnRef idx="1">
                          <a:schemeClr val="accent4"/>
                        </a:lnRef>
                        <a:fillRef idx="2">
                          <a:schemeClr val="accent4"/>
                        </a:fillRef>
                        <a:effectRef idx="1">
                          <a:schemeClr val="accent4"/>
                        </a:effectRef>
                        <a:fontRef idx="minor">
                          <a:schemeClr val="dk1"/>
                        </a:fontRef>
                      </wps:style>
                      <wps:txbx>
                        <w:txbxContent>
                          <w:p w14:paraId="62769889" w14:textId="1CD42711" w:rsidR="00447665" w:rsidRDefault="00447665" w:rsidP="00366615">
                            <w:pPr>
                              <w:spacing w:line="240" w:lineRule="auto"/>
                              <w:textDirection w:val="btLr"/>
                              <w:rPr>
                                <w:color w:val="000000"/>
                              </w:rPr>
                            </w:pPr>
                            <w:r>
                              <w:rPr>
                                <w:color w:val="000000"/>
                              </w:rPr>
                              <w:t xml:space="preserve">In these </w:t>
                            </w:r>
                            <w:r w:rsidR="00237273">
                              <w:rPr>
                                <w:color w:val="000000"/>
                              </w:rPr>
                              <w:t>cases,</w:t>
                            </w:r>
                            <w:r>
                              <w:rPr>
                                <w:color w:val="000000"/>
                              </w:rPr>
                              <w:t xml:space="preserve"> regardless of the underlying conditions, it has to be discussed with the Coroner first. H</w:t>
                            </w:r>
                            <w:r w:rsidR="00366615">
                              <w:rPr>
                                <w:color w:val="000000"/>
                              </w:rPr>
                              <w:t>owever, should the clinical evidence fall short</w:t>
                            </w:r>
                            <w:r>
                              <w:rPr>
                                <w:color w:val="000000"/>
                              </w:rPr>
                              <w:t xml:space="preserve"> of explaining the</w:t>
                            </w:r>
                            <w:r w:rsidR="00237273">
                              <w:rPr>
                                <w:color w:val="000000"/>
                              </w:rPr>
                              <w:t xml:space="preserve"> possible</w:t>
                            </w:r>
                            <w:r>
                              <w:rPr>
                                <w:color w:val="000000"/>
                              </w:rPr>
                              <w:t xml:space="preserve"> cause of death</w:t>
                            </w:r>
                            <w:r w:rsidR="00366615">
                              <w:rPr>
                                <w:color w:val="000000"/>
                              </w:rPr>
                              <w:t xml:space="preserve">- the Coroner may request an Autopsy. </w:t>
                            </w:r>
                          </w:p>
                          <w:p w14:paraId="5B1837B0" w14:textId="58186321" w:rsidR="00366615" w:rsidRDefault="00366615" w:rsidP="00366615">
                            <w:pPr>
                              <w:spacing w:line="240" w:lineRule="auto"/>
                              <w:textDirection w:val="btLr"/>
                              <w:rPr>
                                <w:color w:val="000000"/>
                              </w:rPr>
                            </w:pPr>
                            <w:r>
                              <w:rPr>
                                <w:color w:val="000000"/>
                              </w:rPr>
                              <w:t xml:space="preserve">In Bradford, as </w:t>
                            </w:r>
                            <w:r w:rsidR="00447665">
                              <w:rPr>
                                <w:color w:val="000000"/>
                              </w:rPr>
                              <w:t xml:space="preserve">a </w:t>
                            </w:r>
                            <w:r>
                              <w:rPr>
                                <w:color w:val="000000"/>
                              </w:rPr>
                              <w:t xml:space="preserve">first line a CT-scan of the body is carried out, and only if needed an </w:t>
                            </w:r>
                            <w:r w:rsidR="00F01D50">
                              <w:rPr>
                                <w:color w:val="000000"/>
                              </w:rPr>
                              <w:t>A</w:t>
                            </w:r>
                            <w:r>
                              <w:rPr>
                                <w:color w:val="000000"/>
                              </w:rPr>
                              <w:t>utopsy also. Nevertheless, it may take a few days for this to be completed, thereby, delaying the funeral.</w:t>
                            </w:r>
                          </w:p>
                          <w:p w14:paraId="4B1D3500" w14:textId="77777777" w:rsidR="00366615" w:rsidRDefault="00366615" w:rsidP="00366615">
                            <w:pPr>
                              <w:spacing w:after="0" w:line="240" w:lineRule="auto"/>
                              <w:textDirection w:val="btLr"/>
                            </w:pPr>
                          </w:p>
                          <w:p w14:paraId="3A872794" w14:textId="77777777" w:rsidR="00366615" w:rsidRDefault="00366615" w:rsidP="00366615">
                            <w:pPr>
                              <w:spacing w:line="258" w:lineRule="auto"/>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BAAFC58" id="Flowchart: Alternate Process 1" o:spid="_x0000_s1053" type="#_x0000_t176" style="position:absolute;margin-left:-58.65pt;margin-top:18.15pt;width:233.65pt;height:180.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" fillcolor="#ffd555 [2167]" strokecolor="#ffc000 [3207]" strokeweight=".5pt">
                <v:fill color2="#ffcc31 [2615]" rotate="t" colors="0 #ffdd9c;.5 #ffd78e;1 #ffd479" focus="100%" type="gradient">
                  <o:fill v:ext="view" type="gradientUnscaled"/>
                </v:fill>
                <v:stroke startarrowwidth="narrow" startarrowlength="short" endarrowwidth="narrow" endarrowlength="short"/>
                <v:textbox inset="2.53958mm,1.2694mm,2.53958mm,1.2694mm">
                  <w:txbxContent>
                    <w:p w14:paraId="62769889" w14:textId="1CD42711" w:rsidR="00447665" w:rsidRDefault="00447665" w:rsidP="00366615">
                      <w:pPr>
                        <w:spacing w:line="240" w:lineRule="auto"/>
                        <w:textDirection w:val="btLr"/>
                        <w:rPr>
                          <w:color w:val="000000"/>
                        </w:rPr>
                      </w:pPr>
                      <w:r>
                        <w:rPr>
                          <w:color w:val="000000"/>
                        </w:rPr>
                        <w:t xml:space="preserve">In these </w:t>
                      </w:r>
                      <w:r w:rsidR="00237273">
                        <w:rPr>
                          <w:color w:val="000000"/>
                        </w:rPr>
                        <w:t>cases,</w:t>
                      </w:r>
                      <w:r>
                        <w:rPr>
                          <w:color w:val="000000"/>
                        </w:rPr>
                        <w:t xml:space="preserve"> regardless of the underlying conditions, it has to be discussed with the Coroner first. H</w:t>
                      </w:r>
                      <w:r w:rsidR="00366615">
                        <w:rPr>
                          <w:color w:val="000000"/>
                        </w:rPr>
                        <w:t>owever, should the clinical evidence fall short</w:t>
                      </w:r>
                      <w:r>
                        <w:rPr>
                          <w:color w:val="000000"/>
                        </w:rPr>
                        <w:t xml:space="preserve"> of explaining the</w:t>
                      </w:r>
                      <w:r w:rsidR="00237273">
                        <w:rPr>
                          <w:color w:val="000000"/>
                        </w:rPr>
                        <w:t xml:space="preserve"> possible</w:t>
                      </w:r>
                      <w:r>
                        <w:rPr>
                          <w:color w:val="000000"/>
                        </w:rPr>
                        <w:t xml:space="preserve"> cause of death</w:t>
                      </w:r>
                      <w:r w:rsidR="00366615">
                        <w:rPr>
                          <w:color w:val="000000"/>
                        </w:rPr>
                        <w:t xml:space="preserve">- the Coroner may request an Autopsy. </w:t>
                      </w:r>
                    </w:p>
                    <w:p w14:paraId="5B1837B0" w14:textId="58186321" w:rsidR="00366615" w:rsidRDefault="00366615" w:rsidP="00366615">
                      <w:pPr>
                        <w:spacing w:line="240" w:lineRule="auto"/>
                        <w:textDirection w:val="btLr"/>
                        <w:rPr>
                          <w:color w:val="000000"/>
                        </w:rPr>
                      </w:pPr>
                      <w:r>
                        <w:rPr>
                          <w:color w:val="000000"/>
                        </w:rPr>
                        <w:t xml:space="preserve">In Bradford, as </w:t>
                      </w:r>
                      <w:r w:rsidR="00447665">
                        <w:rPr>
                          <w:color w:val="000000"/>
                        </w:rPr>
                        <w:t xml:space="preserve">a </w:t>
                      </w:r>
                      <w:r>
                        <w:rPr>
                          <w:color w:val="000000"/>
                        </w:rPr>
                        <w:t xml:space="preserve">first line a CT-scan of the body is carried out, and only if needed an </w:t>
                      </w:r>
                      <w:r w:rsidR="00F01D50">
                        <w:rPr>
                          <w:color w:val="000000"/>
                        </w:rPr>
                        <w:t>A</w:t>
                      </w:r>
                      <w:r>
                        <w:rPr>
                          <w:color w:val="000000"/>
                        </w:rPr>
                        <w:t>utopsy also. Nevertheless, it may take a few days for this to be completed, thereby, delaying the funeral.</w:t>
                      </w:r>
                    </w:p>
                    <w:p w14:paraId="4B1D3500" w14:textId="77777777" w:rsidR="00366615" w:rsidRDefault="00366615" w:rsidP="00366615">
                      <w:pPr>
                        <w:spacing w:after="0" w:line="240" w:lineRule="auto"/>
                        <w:textDirection w:val="btLr"/>
                      </w:pPr>
                    </w:p>
                    <w:p w14:paraId="3A872794" w14:textId="77777777" w:rsidR="00366615" w:rsidRDefault="00366615" w:rsidP="00366615">
                      <w:pPr>
                        <w:spacing w:line="258" w:lineRule="auto"/>
                        <w:jc w:val="center"/>
                        <w:textDirection w:val="btLr"/>
                      </w:pPr>
                    </w:p>
                  </w:txbxContent>
                </v:textbox>
              </v:shape>
            </w:pict>
          </mc:Fallback>
        </mc:AlternateContent>
      </w:r>
    </w:p>
    <w:p w14:paraId="236C4F24" w14:textId="28F17C5A" w:rsidR="00921A69" w:rsidRDefault="00921A69">
      <w:pPr>
        <w:spacing w:line="240" w:lineRule="auto"/>
        <w:rPr>
          <w:b/>
          <w:color w:val="000000"/>
        </w:rPr>
      </w:pPr>
    </w:p>
    <w:p w14:paraId="0D24CABC" w14:textId="422C4BD1" w:rsidR="00921A69" w:rsidRDefault="00921A69">
      <w:pPr>
        <w:spacing w:line="240" w:lineRule="auto"/>
        <w:rPr>
          <w:b/>
          <w:color w:val="000000"/>
        </w:rPr>
      </w:pPr>
    </w:p>
    <w:p w14:paraId="578239AE" w14:textId="180A845B" w:rsidR="00921A69" w:rsidRDefault="00921A69">
      <w:pPr>
        <w:spacing w:line="240" w:lineRule="auto"/>
        <w:rPr>
          <w:b/>
          <w:color w:val="000000"/>
        </w:rPr>
      </w:pPr>
    </w:p>
    <w:p w14:paraId="39EBA892" w14:textId="45069CED" w:rsidR="00921A69" w:rsidRDefault="00921A69"/>
    <w:p w14:paraId="20AEB325" w14:textId="590B8409" w:rsidR="00921A69" w:rsidRDefault="00921A69"/>
    <w:p w14:paraId="57446484" w14:textId="70F8BCAD" w:rsidR="00366615" w:rsidRDefault="00366615"/>
    <w:p w14:paraId="6CFF1814" w14:textId="26341816" w:rsidR="00366615" w:rsidRDefault="00237273">
      <w:r>
        <w:rPr>
          <w:b/>
          <w:noProof/>
          <w:color w:val="000000"/>
        </w:rPr>
        <mc:AlternateContent>
          <mc:Choice Requires="wps">
            <w:drawing>
              <wp:anchor distT="0" distB="0" distL="114300" distR="114300" simplePos="0" relativeHeight="251697152" behindDoc="0" locked="0" layoutInCell="1" allowOverlap="1" wp14:anchorId="25CBC51D" wp14:editId="4D7F3C41">
                <wp:simplePos x="0" y="0"/>
                <wp:positionH relativeFrom="column">
                  <wp:posOffset>5400136</wp:posOffset>
                </wp:positionH>
                <wp:positionV relativeFrom="paragraph">
                  <wp:posOffset>57988</wp:posOffset>
                </wp:positionV>
                <wp:extent cx="374650" cy="972257"/>
                <wp:effectExtent l="19050" t="0" r="25400" b="37465"/>
                <wp:wrapNone/>
                <wp:docPr id="15" name="Arrow: Bent 15"/>
                <wp:cNvGraphicFramePr/>
                <a:graphic xmlns:a="http://schemas.openxmlformats.org/drawingml/2006/main">
                  <a:graphicData uri="http://schemas.microsoft.com/office/word/2010/wordprocessingShape">
                    <wps:wsp>
                      <wps:cNvSpPr/>
                      <wps:spPr>
                        <a:xfrm flipH="1" flipV="1">
                          <a:off x="0" y="0"/>
                          <a:ext cx="374650" cy="972257"/>
                        </a:xfrm>
                        <a:prstGeom prst="bentArrow">
                          <a:avLst>
                            <a:gd name="adj1" fmla="val 25000"/>
                            <a:gd name="adj2" fmla="val 25000"/>
                            <a:gd name="adj3" fmla="val 39414"/>
                            <a:gd name="adj4" fmla="val 43750"/>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DD7DD4" id="Arrow: Bent 15" o:spid="_x0000_s1026" style="position:absolute;margin-left:425.2pt;margin-top:4.55pt;width:29.5pt;height:76.55pt;flip:x 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74650,972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" path="m,972257l,210741c,120217,73385,46832,163909,46832r63076,-1l226985,,374650,93663,226985,187325r,-46831l163909,140494v-38796,,-70247,31451,-70247,70247c93662,464580,93663,718418,93663,972257l,972257xe" fillcolor="#5b9bd5 [3208]" strokecolor="#1f4d78 [1608]" strokeweight="1pt">
                <v:stroke joinstyle="miter"/>
                <v:path arrowok="t" o:connecttype="custom" o:connectlocs="0,972257;0,210741;163909,46832;226985,46831;226985,0;374650,93663;226985,187325;226985,140494;163909,140494;93662,210741;93663,972257;0,972257" o:connectangles="0,0,0,0,0,0,0,0,0,0,0,0"/>
              </v:shape>
            </w:pict>
          </mc:Fallback>
        </mc:AlternateContent>
      </w:r>
    </w:p>
    <w:p w14:paraId="712F3E7D" w14:textId="489B508A" w:rsidR="00E92DA4" w:rsidRDefault="00E92DA4">
      <w:r>
        <w:rPr>
          <w:b/>
          <w:noProof/>
          <w:color w:val="000000"/>
        </w:rPr>
        <mc:AlternateContent>
          <mc:Choice Requires="wps">
            <w:drawing>
              <wp:anchor distT="0" distB="0" distL="114300" distR="114300" simplePos="0" relativeHeight="251699200" behindDoc="0" locked="0" layoutInCell="1" allowOverlap="1" wp14:anchorId="1AE084F1" wp14:editId="1F8A0411">
                <wp:simplePos x="0" y="0"/>
                <wp:positionH relativeFrom="column">
                  <wp:posOffset>267419</wp:posOffset>
                </wp:positionH>
                <wp:positionV relativeFrom="paragraph">
                  <wp:posOffset>291741</wp:posOffset>
                </wp:positionV>
                <wp:extent cx="491706" cy="627440"/>
                <wp:effectExtent l="0" t="0" r="41910" b="39370"/>
                <wp:wrapNone/>
                <wp:docPr id="16" name="Arrow: Bent 16"/>
                <wp:cNvGraphicFramePr/>
                <a:graphic xmlns:a="http://schemas.openxmlformats.org/drawingml/2006/main">
                  <a:graphicData uri="http://schemas.microsoft.com/office/word/2010/wordprocessingShape">
                    <wps:wsp>
                      <wps:cNvSpPr/>
                      <wps:spPr>
                        <a:xfrm flipV="1">
                          <a:off x="0" y="0"/>
                          <a:ext cx="491706" cy="627440"/>
                        </a:xfrm>
                        <a:prstGeom prst="bentArrow">
                          <a:avLst>
                            <a:gd name="adj1" fmla="val 25000"/>
                            <a:gd name="adj2" fmla="val 25000"/>
                            <a:gd name="adj3" fmla="val 39414"/>
                            <a:gd name="adj4" fmla="val 32980"/>
                          </a:avLst>
                        </a:prstGeom>
                      </wps:spPr>
                      <wps:style>
                        <a:lnRef idx="2">
                          <a:schemeClr val="accent5">
                            <a:shade val="50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397051" id="Arrow: Bent 16" o:spid="_x0000_s1026" style="position:absolute;margin-left:21.05pt;margin-top:22.95pt;width:38.7pt;height:49.4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91706,627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" path="m,627440l,223628c,134067,72604,61463,162165,61463r135740,l297905,,491706,122927,297905,245853r,-61463l162165,184390v-21671,,-39238,17567,-39238,39238l122927,627440,,627440xe" fillcolor="#5b9bd5 [3208]" strokecolor="#1f4d78 [1608]" strokeweight="1pt">
                <v:stroke joinstyle="miter"/>
                <v:path arrowok="t" o:connecttype="custom" o:connectlocs="0,627440;0,223628;162165,61463;297905,61463;297905,0;491706,122927;297905,245853;297905,184390;162165,184390;122927,223628;122927,627440;0,627440" o:connectangles="0,0,0,0,0,0,0,0,0,0,0,0"/>
              </v:shape>
            </w:pict>
          </mc:Fallback>
        </mc:AlternateContent>
      </w:r>
      <w:r>
        <w:rPr>
          <w:noProof/>
        </w:rPr>
        <mc:AlternateContent>
          <mc:Choice Requires="wps">
            <w:drawing>
              <wp:anchor distT="0" distB="0" distL="114300" distR="114300" simplePos="0" relativeHeight="251695104" behindDoc="0" locked="0" layoutInCell="1" hidden="0" allowOverlap="1" wp14:anchorId="2006BD2A" wp14:editId="3A2DE5DD">
                <wp:simplePos x="0" y="0"/>
                <wp:positionH relativeFrom="column">
                  <wp:posOffset>762000</wp:posOffset>
                </wp:positionH>
                <wp:positionV relativeFrom="paragraph">
                  <wp:posOffset>347345</wp:posOffset>
                </wp:positionV>
                <wp:extent cx="4638040" cy="685800"/>
                <wp:effectExtent l="0" t="0" r="10160" b="19050"/>
                <wp:wrapNone/>
                <wp:docPr id="14" name="Flowchart: Alternate Process 14"/>
                <wp:cNvGraphicFramePr/>
                <a:graphic xmlns:a="http://schemas.openxmlformats.org/drawingml/2006/main">
                  <a:graphicData uri="http://schemas.microsoft.com/office/word/2010/wordprocessingShape">
                    <wps:wsp>
                      <wps:cNvSpPr/>
                      <wps:spPr>
                        <a:xfrm>
                          <a:off x="0" y="0"/>
                          <a:ext cx="4638040" cy="685800"/>
                        </a:xfrm>
                        <a:prstGeom prst="flowChartAlternateProcess">
                          <a:avLst/>
                        </a:prstGeom>
                        <a:ln>
                          <a:headEnd type="none" w="sm" len="sm"/>
                          <a:tailEnd type="none" w="sm" len="sm"/>
                        </a:ln>
                      </wps:spPr>
                      <wps:style>
                        <a:lnRef idx="1">
                          <a:schemeClr val="accent5"/>
                        </a:lnRef>
                        <a:fillRef idx="3">
                          <a:schemeClr val="accent5"/>
                        </a:fillRef>
                        <a:effectRef idx="2">
                          <a:schemeClr val="accent5"/>
                        </a:effectRef>
                        <a:fontRef idx="minor">
                          <a:schemeClr val="lt1"/>
                        </a:fontRef>
                      </wps:style>
                      <wps:txbx>
                        <w:txbxContent>
                          <w:p w14:paraId="198BCFF7" w14:textId="52DF3966" w:rsidR="00237273" w:rsidRDefault="00237273" w:rsidP="00237273">
                            <w:pPr>
                              <w:spacing w:after="0" w:line="240" w:lineRule="auto"/>
                              <w:textDirection w:val="btLr"/>
                            </w:pPr>
                            <w:r>
                              <w:rPr>
                                <w:color w:val="000000"/>
                              </w:rPr>
                              <w:t>Given the complex process, you are strongly</w:t>
                            </w:r>
                            <w:r w:rsidRPr="00D233AC">
                              <w:rPr>
                                <w:color w:val="000000"/>
                              </w:rPr>
                              <w:t xml:space="preserve"> advised not</w:t>
                            </w:r>
                            <w:r>
                              <w:rPr>
                                <w:color w:val="000000"/>
                              </w:rPr>
                              <w:t xml:space="preserve"> to</w:t>
                            </w:r>
                            <w:r w:rsidRPr="00D233AC">
                              <w:rPr>
                                <w:color w:val="000000"/>
                              </w:rPr>
                              <w:t xml:space="preserve"> make any funeral arrangements until the Death Certificate is confirmed and issued. </w:t>
                            </w:r>
                            <w:r w:rsidR="00F01D50">
                              <w:rPr>
                                <w:color w:val="000000"/>
                              </w:rPr>
                              <w:t xml:space="preserve">A member of staff will inform you, as soon as it is ready for collection.  </w:t>
                            </w:r>
                          </w:p>
                          <w:p w14:paraId="23B5F872" w14:textId="77777777" w:rsidR="00237273" w:rsidRDefault="00237273" w:rsidP="00237273">
                            <w:pPr>
                              <w:spacing w:line="258" w:lineRule="auto"/>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006BD2A" id="Flowchart: Alternate Process 14" o:spid="_x0000_s1054" type="#_x0000_t176" style="position:absolute;margin-left:60pt;margin-top:27.35pt;width:365.2pt;height:5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" fillcolor="#65a0d7 [3032]" strokecolor="#5b9bd5 [3208]" strokeweight=".5pt">
                <v:fill color2="#5898d4 [3176]" rotate="t" colors="0 #71a6db;.5 #559bdb;1 #438ac9" focus="100%" type="gradient">
                  <o:fill v:ext="view" type="gradientUnscaled"/>
                </v:fill>
                <v:stroke startarrowwidth="narrow" startarrowlength="short" endarrowwidth="narrow" endarrowlength="short"/>
                <v:textbox inset="2.53958mm,1.2694mm,2.53958mm,1.2694mm">
                  <w:txbxContent>
                    <w:p w14:paraId="198BCFF7" w14:textId="52DF3966" w:rsidR="00237273" w:rsidRDefault="00237273" w:rsidP="00237273">
                      <w:pPr>
                        <w:spacing w:after="0" w:line="240" w:lineRule="auto"/>
                        <w:textDirection w:val="btLr"/>
                      </w:pPr>
                      <w:r>
                        <w:rPr>
                          <w:color w:val="000000"/>
                        </w:rPr>
                        <w:t>Given the complex process, you are strongly</w:t>
                      </w:r>
                      <w:r w:rsidRPr="00D233AC">
                        <w:rPr>
                          <w:color w:val="000000"/>
                        </w:rPr>
                        <w:t xml:space="preserve"> advised not</w:t>
                      </w:r>
                      <w:r>
                        <w:rPr>
                          <w:color w:val="000000"/>
                        </w:rPr>
                        <w:t xml:space="preserve"> to</w:t>
                      </w:r>
                      <w:r w:rsidRPr="00D233AC">
                        <w:rPr>
                          <w:color w:val="000000"/>
                        </w:rPr>
                        <w:t xml:space="preserve"> make any funeral arrangements until the Death Certificate is confirmed and issued. </w:t>
                      </w:r>
                      <w:r w:rsidR="00F01D50">
                        <w:rPr>
                          <w:color w:val="000000"/>
                        </w:rPr>
                        <w:t xml:space="preserve">A member of staff will inform you, as soon as it is ready for collection.  </w:t>
                      </w:r>
                    </w:p>
                    <w:p w14:paraId="23B5F872" w14:textId="77777777" w:rsidR="00237273" w:rsidRDefault="00237273" w:rsidP="00237273">
                      <w:pPr>
                        <w:spacing w:line="258" w:lineRule="auto"/>
                        <w:jc w:val="center"/>
                        <w:textDirection w:val="btLr"/>
                      </w:pPr>
                    </w:p>
                  </w:txbxContent>
                </v:textbox>
              </v:shape>
            </w:pict>
          </mc:Fallback>
        </mc:AlternateContent>
      </w:r>
    </w:p>
    <w:sectPr w:rsidR="00E92DA4">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D3642" w14:textId="77777777" w:rsidR="00A422F3" w:rsidRDefault="00A422F3" w:rsidP="00366615">
      <w:pPr>
        <w:spacing w:after="0" w:line="240" w:lineRule="auto"/>
      </w:pPr>
      <w:r>
        <w:separator/>
      </w:r>
    </w:p>
  </w:endnote>
  <w:endnote w:type="continuationSeparator" w:id="0">
    <w:p w14:paraId="3B4E9A0F" w14:textId="77777777" w:rsidR="00A422F3" w:rsidRDefault="00A422F3" w:rsidP="003666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E1559" w14:textId="77777777" w:rsidR="00A422F3" w:rsidRDefault="00A422F3" w:rsidP="00366615">
      <w:pPr>
        <w:spacing w:after="0" w:line="240" w:lineRule="auto"/>
      </w:pPr>
      <w:r>
        <w:separator/>
      </w:r>
    </w:p>
  </w:footnote>
  <w:footnote w:type="continuationSeparator" w:id="0">
    <w:p w14:paraId="679EFC6B" w14:textId="77777777" w:rsidR="00A422F3" w:rsidRDefault="00A422F3" w:rsidP="003666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3353EA"/>
    <w:multiLevelType w:val="multilevel"/>
    <w:tmpl w:val="23EEA2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85A7959"/>
    <w:multiLevelType w:val="hybridMultilevel"/>
    <w:tmpl w:val="2ACAD4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EFF53B5"/>
    <w:multiLevelType w:val="multilevel"/>
    <w:tmpl w:val="0D503BBA"/>
    <w:lvl w:ilvl="0">
      <w:start w:val="1"/>
      <w:numFmt w:val="decimal"/>
      <w:lvlText w:val="%1."/>
      <w:lvlJc w:val="left"/>
      <w:pPr>
        <w:ind w:left="0" w:firstLine="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168254456">
    <w:abstractNumId w:val="2"/>
  </w:num>
  <w:num w:numId="2" w16cid:durableId="1623077552">
    <w:abstractNumId w:val="0"/>
  </w:num>
  <w:num w:numId="3" w16cid:durableId="20128302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A69"/>
    <w:rsid w:val="00000729"/>
    <w:rsid w:val="001353F9"/>
    <w:rsid w:val="0019427A"/>
    <w:rsid w:val="00237273"/>
    <w:rsid w:val="002A6259"/>
    <w:rsid w:val="002E4200"/>
    <w:rsid w:val="00366615"/>
    <w:rsid w:val="003714EE"/>
    <w:rsid w:val="003875A0"/>
    <w:rsid w:val="003A0877"/>
    <w:rsid w:val="003F030F"/>
    <w:rsid w:val="004351F8"/>
    <w:rsid w:val="00436E3C"/>
    <w:rsid w:val="00447665"/>
    <w:rsid w:val="0045290B"/>
    <w:rsid w:val="004674E8"/>
    <w:rsid w:val="004E50BE"/>
    <w:rsid w:val="005C57B8"/>
    <w:rsid w:val="00615520"/>
    <w:rsid w:val="00772745"/>
    <w:rsid w:val="00781408"/>
    <w:rsid w:val="008D1B99"/>
    <w:rsid w:val="008D3593"/>
    <w:rsid w:val="009102E5"/>
    <w:rsid w:val="0091594F"/>
    <w:rsid w:val="00921A69"/>
    <w:rsid w:val="009840FF"/>
    <w:rsid w:val="009B17C9"/>
    <w:rsid w:val="009B1942"/>
    <w:rsid w:val="009D7B34"/>
    <w:rsid w:val="00A1614C"/>
    <w:rsid w:val="00A422F3"/>
    <w:rsid w:val="00A50BCE"/>
    <w:rsid w:val="00AD0D54"/>
    <w:rsid w:val="00B232FA"/>
    <w:rsid w:val="00B56640"/>
    <w:rsid w:val="00CB5C3A"/>
    <w:rsid w:val="00CD0857"/>
    <w:rsid w:val="00D233AC"/>
    <w:rsid w:val="00D82F80"/>
    <w:rsid w:val="00D948E3"/>
    <w:rsid w:val="00DA15FC"/>
    <w:rsid w:val="00DA5149"/>
    <w:rsid w:val="00E92DA4"/>
    <w:rsid w:val="00F01D50"/>
    <w:rsid w:val="00FA313E"/>
    <w:rsid w:val="00FD2A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39108"/>
  <w15:docId w15:val="{F29D1DDB-FA2F-41A5-828A-8F8DC9BAE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74C3A"/>
    <w:pPr>
      <w:ind w:left="720"/>
      <w:contextualSpacing/>
    </w:pPr>
  </w:style>
  <w:style w:type="paragraph" w:styleId="NoSpacing">
    <w:name w:val="No Spacing"/>
    <w:uiPriority w:val="1"/>
    <w:qFormat/>
    <w:rsid w:val="00A2604F"/>
    <w:pPr>
      <w:spacing w:after="0" w:line="240" w:lineRule="auto"/>
    </w:pPr>
  </w:style>
  <w:style w:type="paragraph" w:styleId="NormalWeb">
    <w:name w:val="Normal (Web)"/>
    <w:basedOn w:val="Normal"/>
    <w:uiPriority w:val="99"/>
    <w:semiHidden/>
    <w:unhideWhenUsed/>
    <w:rsid w:val="00585A99"/>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3666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6615"/>
  </w:style>
  <w:style w:type="paragraph" w:styleId="Footer">
    <w:name w:val="footer"/>
    <w:basedOn w:val="Normal"/>
    <w:link w:val="FooterChar"/>
    <w:uiPriority w:val="99"/>
    <w:unhideWhenUsed/>
    <w:rsid w:val="003666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6615"/>
  </w:style>
  <w:style w:type="paragraph" w:customStyle="1" w:styleId="xmsonormal">
    <w:name w:val="x_msonormal"/>
    <w:basedOn w:val="Normal"/>
    <w:rsid w:val="00E92DA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92D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2739534">
      <w:bodyDiv w:val="1"/>
      <w:marLeft w:val="0"/>
      <w:marRight w:val="0"/>
      <w:marTop w:val="0"/>
      <w:marBottom w:val="0"/>
      <w:divBdr>
        <w:top w:val="none" w:sz="0" w:space="0" w:color="auto"/>
        <w:left w:val="none" w:sz="0" w:space="0" w:color="auto"/>
        <w:bottom w:val="none" w:sz="0" w:space="0" w:color="auto"/>
        <w:right w:val="none" w:sz="0" w:space="0" w:color="auto"/>
      </w:divBdr>
    </w:div>
    <w:div w:id="8008052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TUBUMwWnAPJy55oHm3v6KfWsPYg==">AMUW2mWjrWj6f9X+1N0Yc821MOsdWMnequYRRIXRgFowQJoo77SmpS49BCJUebYgQ2U1R2YOheN1G0HVfZ2XFZFulHapH0RTvQaPFjL+BDvcxTh+IVvAi6A=</go:docsCustomData>
</go:gDocsCustomXmlDataStorage>
</file>

<file path=customXml/itemProps1.xml><?xml version="1.0" encoding="utf-8"?>
<ds:datastoreItem xmlns:ds="http://schemas.openxmlformats.org/officeDocument/2006/customXml" ds:itemID="{B0DAC288-E7C2-4D33-A3BA-60AEC38250C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14</Words>
  <Characters>85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Arabzada</dc:creator>
  <cp:lastModifiedBy>Ramesh Mehay</cp:lastModifiedBy>
  <cp:revision>2</cp:revision>
  <cp:lastPrinted>2021-04-29T13:40:00Z</cp:lastPrinted>
  <dcterms:created xsi:type="dcterms:W3CDTF">2023-04-18T23:50:00Z</dcterms:created>
  <dcterms:modified xsi:type="dcterms:W3CDTF">2023-04-18T23:50:00Z</dcterms:modified>
</cp:coreProperties>
</file>