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B2C81D" w14:textId="4E38DF57" w:rsidR="003972E5" w:rsidRPr="0000756E" w:rsidRDefault="00E75211" w:rsidP="00E75211">
      <w:pPr>
        <w:spacing w:after="0" w:line="240" w:lineRule="auto"/>
        <w:jc w:val="both"/>
        <w:rPr>
          <w:rFonts w:ascii="Calibri Light" w:hAnsi="Calibri Light" w:cs="Calibri Light"/>
          <w:sz w:val="21"/>
          <w:szCs w:val="21"/>
        </w:rPr>
      </w:pPr>
      <w:r w:rsidRPr="0000756E">
        <w:rPr>
          <w:rFonts w:ascii="Calibri Light" w:hAnsi="Calibri Light" w:cs="Calibri Light"/>
          <w:sz w:val="21"/>
          <w:szCs w:val="21"/>
        </w:rPr>
        <w:t>This</w:t>
      </w:r>
      <w:r w:rsidR="003972E5" w:rsidRPr="0000756E">
        <w:rPr>
          <w:rFonts w:ascii="Calibri Light" w:hAnsi="Calibri Light" w:cs="Calibri Light"/>
          <w:sz w:val="21"/>
          <w:szCs w:val="21"/>
        </w:rPr>
        <w:t xml:space="preserve"> is an overview of the main areas to clarify</w:t>
      </w:r>
      <w:r w:rsidRPr="0000756E">
        <w:rPr>
          <w:rFonts w:ascii="Calibri Light" w:hAnsi="Calibri Light" w:cs="Calibri Light"/>
          <w:sz w:val="21"/>
          <w:szCs w:val="21"/>
        </w:rPr>
        <w:t xml:space="preserve"> for our Diabetes </w:t>
      </w:r>
      <w:r w:rsidR="003972E5" w:rsidRPr="0000756E">
        <w:rPr>
          <w:rFonts w:ascii="Calibri Light" w:hAnsi="Calibri Light" w:cs="Calibri Light"/>
          <w:sz w:val="21"/>
          <w:szCs w:val="21"/>
        </w:rPr>
        <w:t>pathway</w:t>
      </w:r>
      <w:r w:rsidRPr="0000756E">
        <w:rPr>
          <w:rFonts w:ascii="Calibri Light" w:hAnsi="Calibri Light" w:cs="Calibri Light"/>
          <w:sz w:val="21"/>
          <w:szCs w:val="21"/>
        </w:rPr>
        <w:t xml:space="preserve"> and streamline things. Remember, this is</w:t>
      </w:r>
      <w:r w:rsidR="00D16014" w:rsidRPr="0000756E">
        <w:rPr>
          <w:rFonts w:ascii="Calibri Light" w:hAnsi="Calibri Light" w:cs="Calibri Light"/>
          <w:sz w:val="21"/>
          <w:szCs w:val="21"/>
        </w:rPr>
        <w:t xml:space="preserve"> a guide, and if any clinician has a </w:t>
      </w:r>
      <w:proofErr w:type="gramStart"/>
      <w:r w:rsidR="00D16014" w:rsidRPr="0000756E">
        <w:rPr>
          <w:rFonts w:ascii="Calibri Light" w:hAnsi="Calibri Light" w:cs="Calibri Light"/>
          <w:sz w:val="21"/>
          <w:szCs w:val="21"/>
        </w:rPr>
        <w:t>particular plan</w:t>
      </w:r>
      <w:proofErr w:type="gramEnd"/>
      <w:r w:rsidR="00D16014" w:rsidRPr="0000756E">
        <w:rPr>
          <w:rFonts w:ascii="Calibri Light" w:hAnsi="Calibri Light" w:cs="Calibri Light"/>
          <w:sz w:val="21"/>
          <w:szCs w:val="21"/>
        </w:rPr>
        <w:t xml:space="preserve"> for a patient, please feel free to do what is appropriate. </w:t>
      </w:r>
    </w:p>
    <w:p w14:paraId="76DCE624" w14:textId="393303E0" w:rsidR="00E75211" w:rsidRPr="0000756E" w:rsidRDefault="00E75211" w:rsidP="00E75211">
      <w:pPr>
        <w:spacing w:after="0" w:line="240" w:lineRule="auto"/>
        <w:jc w:val="both"/>
        <w:rPr>
          <w:rFonts w:ascii="Calibri Light" w:hAnsi="Calibri Light" w:cs="Calibri Light"/>
          <w:sz w:val="21"/>
          <w:szCs w:val="21"/>
        </w:rPr>
      </w:pPr>
      <w:r w:rsidRPr="0000756E">
        <w:rPr>
          <w:rFonts w:ascii="Calibri Light" w:hAnsi="Calibri Light" w:cs="Calibri Light"/>
          <w:sz w:val="21"/>
          <w:szCs w:val="21"/>
        </w:rPr>
        <w:t>Dr Jas Dhillon, 2019</w:t>
      </w:r>
    </w:p>
    <w:p w14:paraId="61B3BFA0" w14:textId="77777777" w:rsidR="00F531B0" w:rsidRPr="0000756E" w:rsidRDefault="00F531B0" w:rsidP="00E75211">
      <w:pPr>
        <w:spacing w:after="0" w:line="240" w:lineRule="auto"/>
        <w:jc w:val="both"/>
        <w:rPr>
          <w:rFonts w:ascii="Calibri Light" w:hAnsi="Calibri Light" w:cs="Calibri Light"/>
          <w:sz w:val="21"/>
          <w:szCs w:val="21"/>
        </w:rPr>
      </w:pPr>
    </w:p>
    <w:p w14:paraId="47CB34B7" w14:textId="77777777" w:rsidR="00C42CE1" w:rsidRPr="0000756E" w:rsidRDefault="00C42CE1" w:rsidP="00E75211">
      <w:pPr>
        <w:spacing w:after="0" w:line="240" w:lineRule="auto"/>
        <w:jc w:val="both"/>
        <w:rPr>
          <w:rFonts w:ascii="Calibri Light" w:hAnsi="Calibri Light" w:cs="Calibri Light"/>
          <w:b/>
          <w:sz w:val="21"/>
          <w:szCs w:val="21"/>
          <w:u w:val="single"/>
        </w:rPr>
      </w:pPr>
      <w:r w:rsidRPr="0000756E">
        <w:rPr>
          <w:rFonts w:ascii="Calibri Light" w:hAnsi="Calibri Light" w:cs="Calibri Light"/>
          <w:b/>
          <w:sz w:val="21"/>
          <w:szCs w:val="21"/>
          <w:u w:val="single"/>
        </w:rPr>
        <w:t>For GPs</w:t>
      </w:r>
    </w:p>
    <w:p w14:paraId="24FFA717" w14:textId="3B949585" w:rsidR="00C42CE1" w:rsidRPr="0000756E" w:rsidRDefault="00C42CE1" w:rsidP="00E75211">
      <w:pPr>
        <w:pStyle w:val="ListParagraph"/>
        <w:numPr>
          <w:ilvl w:val="0"/>
          <w:numId w:val="1"/>
        </w:numPr>
        <w:spacing w:after="0" w:line="240" w:lineRule="auto"/>
        <w:jc w:val="both"/>
        <w:rPr>
          <w:rFonts w:ascii="Calibri Light" w:hAnsi="Calibri Light" w:cs="Calibri Light"/>
          <w:sz w:val="21"/>
          <w:szCs w:val="21"/>
        </w:rPr>
      </w:pPr>
      <w:bookmarkStart w:id="0" w:name="_GoBack"/>
      <w:r w:rsidRPr="0000756E">
        <w:rPr>
          <w:rFonts w:ascii="Calibri Light" w:hAnsi="Calibri Light" w:cs="Calibri Light"/>
          <w:sz w:val="21"/>
          <w:szCs w:val="21"/>
        </w:rPr>
        <w:t xml:space="preserve">When filing a Hba1c- please always check the notes </w:t>
      </w:r>
      <w:r w:rsidRPr="0000756E">
        <w:rPr>
          <w:rFonts w:ascii="Calibri Light" w:hAnsi="Calibri Light" w:cs="Calibri Light"/>
          <w:color w:val="FF0000"/>
          <w:sz w:val="21"/>
          <w:szCs w:val="21"/>
        </w:rPr>
        <w:t xml:space="preserve">EVEN IF THE HBA1C IS NORMAL- </w:t>
      </w:r>
      <w:r w:rsidRPr="0000756E">
        <w:rPr>
          <w:rFonts w:ascii="Calibri Light" w:hAnsi="Calibri Light" w:cs="Calibri Light"/>
          <w:sz w:val="21"/>
          <w:szCs w:val="21"/>
        </w:rPr>
        <w:t xml:space="preserve">as the patient may be on a </w:t>
      </w:r>
      <w:proofErr w:type="spellStart"/>
      <w:r w:rsidRPr="0000756E">
        <w:rPr>
          <w:rFonts w:ascii="Calibri Light" w:hAnsi="Calibri Light" w:cs="Calibri Light"/>
          <w:sz w:val="21"/>
          <w:szCs w:val="21"/>
        </w:rPr>
        <w:t>sulphonylurea</w:t>
      </w:r>
      <w:proofErr w:type="spellEnd"/>
      <w:r w:rsidRPr="0000756E">
        <w:rPr>
          <w:rFonts w:ascii="Calibri Light" w:hAnsi="Calibri Light" w:cs="Calibri Light"/>
          <w:sz w:val="21"/>
          <w:szCs w:val="21"/>
        </w:rPr>
        <w:t xml:space="preserve"> or insulin. </w:t>
      </w:r>
      <w:r w:rsidR="00E75211" w:rsidRPr="0000756E">
        <w:rPr>
          <w:rFonts w:ascii="Calibri Light" w:hAnsi="Calibri Light" w:cs="Calibri Light"/>
          <w:sz w:val="21"/>
          <w:szCs w:val="21"/>
        </w:rPr>
        <w:t xml:space="preserve">If the patient is on insulin or a </w:t>
      </w:r>
      <w:proofErr w:type="spellStart"/>
      <w:r w:rsidR="00E75211" w:rsidRPr="0000756E">
        <w:rPr>
          <w:rFonts w:ascii="Calibri Light" w:hAnsi="Calibri Light" w:cs="Calibri Light"/>
          <w:sz w:val="21"/>
          <w:szCs w:val="21"/>
        </w:rPr>
        <w:t>sulphonyluria</w:t>
      </w:r>
      <w:proofErr w:type="spellEnd"/>
      <w:r w:rsidR="00E75211" w:rsidRPr="0000756E">
        <w:rPr>
          <w:rFonts w:ascii="Calibri Light" w:hAnsi="Calibri Light" w:cs="Calibri Light"/>
          <w:sz w:val="21"/>
          <w:szCs w:val="21"/>
        </w:rPr>
        <w:t xml:space="preserve"> </w:t>
      </w:r>
      <w:r w:rsidR="00E75211" w:rsidRPr="0000756E">
        <w:rPr>
          <w:rFonts w:ascii="Calibri Light" w:hAnsi="Calibri Light" w:cs="Calibri Light"/>
          <w:sz w:val="21"/>
          <w:szCs w:val="21"/>
        </w:rPr>
        <w:sym w:font="Wingdings" w:char="F0E0"/>
      </w:r>
      <w:r w:rsidR="00E75211" w:rsidRPr="0000756E">
        <w:rPr>
          <w:rFonts w:ascii="Calibri Light" w:hAnsi="Calibri Light" w:cs="Calibri Light"/>
          <w:sz w:val="21"/>
          <w:szCs w:val="21"/>
        </w:rPr>
        <w:t xml:space="preserve"> </w:t>
      </w:r>
      <w:r w:rsidRPr="0000756E">
        <w:rPr>
          <w:rFonts w:ascii="Calibri Light" w:hAnsi="Calibri Light" w:cs="Calibri Light"/>
          <w:sz w:val="21"/>
          <w:szCs w:val="21"/>
        </w:rPr>
        <w:t xml:space="preserve">urgent action to contact the </w:t>
      </w:r>
      <w:proofErr w:type="gramStart"/>
      <w:r w:rsidRPr="0000756E">
        <w:rPr>
          <w:rFonts w:ascii="Calibri Light" w:hAnsi="Calibri Light" w:cs="Calibri Light"/>
          <w:sz w:val="21"/>
          <w:szCs w:val="21"/>
        </w:rPr>
        <w:t>patient</w:t>
      </w:r>
      <w:proofErr w:type="gramEnd"/>
      <w:r w:rsidR="00E75211" w:rsidRPr="0000756E">
        <w:rPr>
          <w:rFonts w:ascii="Calibri Light" w:hAnsi="Calibri Light" w:cs="Calibri Light"/>
          <w:sz w:val="21"/>
          <w:szCs w:val="21"/>
        </w:rPr>
        <w:t xml:space="preserve"> </w:t>
      </w:r>
      <w:r w:rsidR="00E75211" w:rsidRPr="0000756E">
        <w:rPr>
          <w:rFonts w:ascii="Calibri Light" w:hAnsi="Calibri Light" w:cs="Calibri Light"/>
          <w:sz w:val="21"/>
          <w:szCs w:val="21"/>
        </w:rPr>
        <w:sym w:font="Wingdings" w:char="F0E0"/>
      </w:r>
      <w:r w:rsidR="00E75211" w:rsidRPr="0000756E">
        <w:rPr>
          <w:rFonts w:ascii="Calibri Light" w:hAnsi="Calibri Light" w:cs="Calibri Light"/>
          <w:sz w:val="21"/>
          <w:szCs w:val="21"/>
        </w:rPr>
        <w:t xml:space="preserve"> </w:t>
      </w:r>
      <w:r w:rsidRPr="0000756E">
        <w:rPr>
          <w:rFonts w:ascii="Calibri Light" w:hAnsi="Calibri Light" w:cs="Calibri Light"/>
          <w:sz w:val="21"/>
          <w:szCs w:val="21"/>
        </w:rPr>
        <w:t xml:space="preserve">make sure they are not having hypos and adjusting their medication. </w:t>
      </w:r>
    </w:p>
    <w:bookmarkEnd w:id="0"/>
    <w:p w14:paraId="2129D6E8" w14:textId="0543913F" w:rsidR="00E75211" w:rsidRPr="0000756E" w:rsidRDefault="00C42CE1" w:rsidP="00E75211">
      <w:pPr>
        <w:pStyle w:val="ListParagraph"/>
        <w:numPr>
          <w:ilvl w:val="0"/>
          <w:numId w:val="1"/>
        </w:numPr>
        <w:spacing w:after="0" w:line="240" w:lineRule="auto"/>
        <w:jc w:val="both"/>
        <w:rPr>
          <w:rFonts w:ascii="Calibri Light" w:hAnsi="Calibri Light" w:cs="Calibri Light"/>
          <w:sz w:val="21"/>
          <w:szCs w:val="21"/>
        </w:rPr>
      </w:pPr>
      <w:r w:rsidRPr="0000756E">
        <w:rPr>
          <w:rFonts w:ascii="Calibri Light" w:hAnsi="Calibri Light" w:cs="Calibri Light"/>
          <w:sz w:val="21"/>
          <w:szCs w:val="21"/>
        </w:rPr>
        <w:t>For other results i.e. satisfactory or high hba1c</w:t>
      </w:r>
      <w:r w:rsidR="00E75211" w:rsidRPr="0000756E">
        <w:rPr>
          <w:rFonts w:ascii="Calibri Light" w:hAnsi="Calibri Light" w:cs="Calibri Light"/>
          <w:sz w:val="21"/>
          <w:szCs w:val="21"/>
        </w:rPr>
        <w:t xml:space="preserve"> </w:t>
      </w:r>
      <w:r w:rsidRPr="0000756E">
        <w:rPr>
          <w:rFonts w:ascii="Calibri Light" w:hAnsi="Calibri Light" w:cs="Calibri Light"/>
          <w:sz w:val="21"/>
          <w:szCs w:val="21"/>
        </w:rPr>
        <w:t xml:space="preserve">- </w:t>
      </w:r>
      <w:r w:rsidRPr="0000756E">
        <w:rPr>
          <w:rFonts w:ascii="Calibri Light" w:hAnsi="Calibri Light" w:cs="Calibri Light"/>
          <w:color w:val="FF0000"/>
          <w:sz w:val="21"/>
          <w:szCs w:val="21"/>
        </w:rPr>
        <w:t xml:space="preserve">TASK THE DIABETES ADMIN TEAM </w:t>
      </w:r>
      <w:r w:rsidRPr="0000756E">
        <w:rPr>
          <w:rFonts w:ascii="Calibri Light" w:hAnsi="Calibri Light" w:cs="Calibri Light"/>
          <w:sz w:val="21"/>
          <w:szCs w:val="21"/>
        </w:rPr>
        <w:t xml:space="preserve">to arrange the appropriate referral.  They have a checklist to follow for this. </w:t>
      </w:r>
    </w:p>
    <w:p w14:paraId="413B719B" w14:textId="01132375" w:rsidR="00C42CE1" w:rsidRPr="0000756E" w:rsidRDefault="00C42CE1" w:rsidP="00E75211">
      <w:pPr>
        <w:pStyle w:val="ListParagraph"/>
        <w:numPr>
          <w:ilvl w:val="0"/>
          <w:numId w:val="16"/>
        </w:numPr>
        <w:spacing w:after="0" w:line="240" w:lineRule="auto"/>
        <w:jc w:val="both"/>
        <w:rPr>
          <w:rFonts w:ascii="Calibri Light" w:hAnsi="Calibri Light" w:cs="Calibri Light"/>
          <w:sz w:val="21"/>
          <w:szCs w:val="21"/>
        </w:rPr>
      </w:pPr>
      <w:r w:rsidRPr="0000756E">
        <w:rPr>
          <w:rFonts w:ascii="Calibri Light" w:hAnsi="Calibri Light" w:cs="Calibri Light"/>
          <w:sz w:val="21"/>
          <w:szCs w:val="21"/>
        </w:rPr>
        <w:t>Even if the hba1c is satisfactory- we still need to check their BP, statin therapy, referrals etc.</w:t>
      </w:r>
    </w:p>
    <w:p w14:paraId="38812008" w14:textId="01356E18" w:rsidR="00C42CE1" w:rsidRPr="0000756E" w:rsidRDefault="00C42CE1" w:rsidP="00E75211">
      <w:pPr>
        <w:pStyle w:val="ListParagraph"/>
        <w:numPr>
          <w:ilvl w:val="0"/>
          <w:numId w:val="1"/>
        </w:numPr>
        <w:spacing w:after="0" w:line="240" w:lineRule="auto"/>
        <w:jc w:val="both"/>
        <w:rPr>
          <w:rFonts w:ascii="Calibri Light" w:hAnsi="Calibri Light" w:cs="Calibri Light"/>
          <w:sz w:val="21"/>
          <w:szCs w:val="21"/>
        </w:rPr>
      </w:pPr>
      <w:r w:rsidRPr="0000756E">
        <w:rPr>
          <w:rFonts w:ascii="Calibri Light" w:hAnsi="Calibri Light" w:cs="Calibri Light"/>
          <w:sz w:val="21"/>
          <w:szCs w:val="21"/>
        </w:rPr>
        <w:t>The diabetes patients will be reviewed by Jas, Pardip and Liz for now in 20 min appointments. There will be a diabetes clinic on an alternate Thursday morning which they can be booked into also.</w:t>
      </w:r>
    </w:p>
    <w:p w14:paraId="7C5A62AF" w14:textId="75A05015" w:rsidR="00C03DDA" w:rsidRPr="0000756E" w:rsidRDefault="00C42CE1" w:rsidP="00E75211">
      <w:pPr>
        <w:pStyle w:val="ListParagraph"/>
        <w:numPr>
          <w:ilvl w:val="0"/>
          <w:numId w:val="1"/>
        </w:numPr>
        <w:spacing w:after="0" w:line="240" w:lineRule="auto"/>
        <w:jc w:val="both"/>
        <w:rPr>
          <w:rFonts w:ascii="Calibri Light" w:hAnsi="Calibri Light" w:cs="Calibri Light"/>
          <w:sz w:val="21"/>
          <w:szCs w:val="21"/>
        </w:rPr>
      </w:pPr>
      <w:r w:rsidRPr="0000756E">
        <w:rPr>
          <w:rFonts w:ascii="Calibri Light" w:hAnsi="Calibri Light" w:cs="Calibri Light"/>
          <w:sz w:val="21"/>
          <w:szCs w:val="21"/>
        </w:rPr>
        <w:t xml:space="preserve">Any queries about a difficult patient with diabetes- please send Jas a task or discuss. </w:t>
      </w:r>
    </w:p>
    <w:p w14:paraId="446DFF6B" w14:textId="35915A5C" w:rsidR="00407FDB" w:rsidRPr="0000756E" w:rsidRDefault="00E75211" w:rsidP="00E75211">
      <w:pPr>
        <w:pStyle w:val="ListParagraph"/>
        <w:numPr>
          <w:ilvl w:val="0"/>
          <w:numId w:val="1"/>
        </w:numPr>
        <w:spacing w:after="0" w:line="240" w:lineRule="auto"/>
        <w:jc w:val="both"/>
        <w:rPr>
          <w:rFonts w:ascii="Calibri Light" w:hAnsi="Calibri Light" w:cs="Calibri Light"/>
          <w:sz w:val="21"/>
          <w:szCs w:val="21"/>
        </w:rPr>
      </w:pPr>
      <w:r w:rsidRPr="0000756E">
        <w:rPr>
          <w:rFonts w:ascii="Calibri Light" w:hAnsi="Calibri Light" w:cs="Calibri Light"/>
          <w:sz w:val="21"/>
          <w:szCs w:val="21"/>
        </w:rPr>
        <w:t>B</w:t>
      </w:r>
      <w:r w:rsidR="00C03DDA" w:rsidRPr="0000756E">
        <w:rPr>
          <w:rFonts w:ascii="Calibri Light" w:hAnsi="Calibri Light" w:cs="Calibri Light"/>
          <w:sz w:val="21"/>
          <w:szCs w:val="21"/>
        </w:rPr>
        <w:t xml:space="preserve">e more aware of certain </w:t>
      </w:r>
      <w:proofErr w:type="gramStart"/>
      <w:r w:rsidR="00C03DDA" w:rsidRPr="0000756E">
        <w:rPr>
          <w:rFonts w:ascii="Calibri Light" w:hAnsi="Calibri Light" w:cs="Calibri Light"/>
          <w:sz w:val="21"/>
          <w:szCs w:val="21"/>
        </w:rPr>
        <w:t>at risk</w:t>
      </w:r>
      <w:proofErr w:type="gramEnd"/>
      <w:r w:rsidR="00C03DDA" w:rsidRPr="0000756E">
        <w:rPr>
          <w:rFonts w:ascii="Calibri Light" w:hAnsi="Calibri Light" w:cs="Calibri Light"/>
          <w:sz w:val="21"/>
          <w:szCs w:val="21"/>
        </w:rPr>
        <w:t xml:space="preserve"> groups within T2DM patients;</w:t>
      </w:r>
    </w:p>
    <w:p w14:paraId="70117A6E" w14:textId="6DA91930" w:rsidR="00407FDB" w:rsidRPr="0000756E" w:rsidRDefault="00C03DDA" w:rsidP="00E75211">
      <w:pPr>
        <w:pStyle w:val="ListParagraph"/>
        <w:numPr>
          <w:ilvl w:val="2"/>
          <w:numId w:val="11"/>
        </w:numPr>
        <w:spacing w:after="0" w:line="240" w:lineRule="auto"/>
        <w:jc w:val="both"/>
        <w:rPr>
          <w:rFonts w:ascii="Calibri Light" w:hAnsi="Calibri Light" w:cs="Calibri Light"/>
          <w:sz w:val="21"/>
          <w:szCs w:val="21"/>
        </w:rPr>
      </w:pPr>
      <w:r w:rsidRPr="0000756E">
        <w:rPr>
          <w:rFonts w:ascii="Calibri Light" w:hAnsi="Calibri Light" w:cs="Calibri Light"/>
          <w:sz w:val="21"/>
          <w:szCs w:val="21"/>
        </w:rPr>
        <w:t xml:space="preserve">To be aware of women of </w:t>
      </w:r>
      <w:r w:rsidR="00E75211" w:rsidRPr="0000756E">
        <w:rPr>
          <w:rFonts w:ascii="Calibri Light" w:hAnsi="Calibri Light" w:cs="Calibri Light"/>
          <w:sz w:val="21"/>
          <w:szCs w:val="21"/>
        </w:rPr>
        <w:t>childbearing</w:t>
      </w:r>
      <w:r w:rsidRPr="0000756E">
        <w:rPr>
          <w:rFonts w:ascii="Calibri Light" w:hAnsi="Calibri Light" w:cs="Calibri Light"/>
          <w:sz w:val="21"/>
          <w:szCs w:val="21"/>
        </w:rPr>
        <w:t xml:space="preserve"> age </w:t>
      </w:r>
      <w:r w:rsidR="00407FDB" w:rsidRPr="0000756E">
        <w:rPr>
          <w:rFonts w:ascii="Calibri Light" w:hAnsi="Calibri Light" w:cs="Calibri Light"/>
          <w:sz w:val="21"/>
          <w:szCs w:val="21"/>
        </w:rPr>
        <w:t>that</w:t>
      </w:r>
      <w:r w:rsidRPr="0000756E">
        <w:rPr>
          <w:rFonts w:ascii="Calibri Light" w:hAnsi="Calibri Light" w:cs="Calibri Light"/>
          <w:sz w:val="21"/>
          <w:szCs w:val="21"/>
        </w:rPr>
        <w:t xml:space="preserve"> may be pregnant or planning a pregnancy who are on potentially teratogenic medications, or who have poorly controlled T2DM.</w:t>
      </w:r>
    </w:p>
    <w:p w14:paraId="405ACEAA" w14:textId="0B7AE8D9" w:rsidR="00F531B0" w:rsidRPr="0000756E" w:rsidRDefault="00F531B0" w:rsidP="00E75211">
      <w:pPr>
        <w:pStyle w:val="ListParagraph"/>
        <w:numPr>
          <w:ilvl w:val="2"/>
          <w:numId w:val="11"/>
        </w:numPr>
        <w:spacing w:after="0" w:line="240" w:lineRule="auto"/>
        <w:jc w:val="both"/>
        <w:rPr>
          <w:rFonts w:ascii="Calibri Light" w:hAnsi="Calibri Light" w:cs="Calibri Light"/>
          <w:sz w:val="21"/>
          <w:szCs w:val="21"/>
        </w:rPr>
      </w:pPr>
      <w:r w:rsidRPr="0000756E">
        <w:rPr>
          <w:rFonts w:ascii="Calibri Light" w:hAnsi="Calibri Light" w:cs="Calibri Light"/>
          <w:sz w:val="21"/>
          <w:szCs w:val="21"/>
        </w:rPr>
        <w:t>To be aware of RED FLAG symptoms in patie</w:t>
      </w:r>
      <w:r w:rsidR="00C03DDA" w:rsidRPr="0000756E">
        <w:rPr>
          <w:rFonts w:ascii="Calibri Light" w:hAnsi="Calibri Light" w:cs="Calibri Light"/>
          <w:sz w:val="21"/>
          <w:szCs w:val="21"/>
        </w:rPr>
        <w:t>nts on the newer diabetic drugs</w:t>
      </w:r>
      <w:r w:rsidR="00E75211" w:rsidRPr="0000756E">
        <w:rPr>
          <w:rFonts w:ascii="Calibri Light" w:hAnsi="Calibri Light" w:cs="Calibri Light"/>
          <w:sz w:val="21"/>
          <w:szCs w:val="21"/>
        </w:rPr>
        <w:t>:</w:t>
      </w:r>
    </w:p>
    <w:p w14:paraId="76B7143D" w14:textId="77777777" w:rsidR="00C42CE1" w:rsidRPr="0000756E" w:rsidRDefault="00C03DDA" w:rsidP="00E75211">
      <w:pPr>
        <w:pStyle w:val="ListParagraph"/>
        <w:numPr>
          <w:ilvl w:val="0"/>
          <w:numId w:val="17"/>
        </w:numPr>
        <w:spacing w:after="0" w:line="240" w:lineRule="auto"/>
        <w:jc w:val="both"/>
        <w:rPr>
          <w:rFonts w:ascii="Calibri Light" w:hAnsi="Calibri Light" w:cs="Calibri Light"/>
          <w:b/>
          <w:sz w:val="21"/>
          <w:szCs w:val="21"/>
          <w:u w:val="single"/>
        </w:rPr>
      </w:pPr>
      <w:r w:rsidRPr="0000756E">
        <w:rPr>
          <w:rFonts w:ascii="Calibri Light" w:hAnsi="Calibri Light" w:cs="Calibri Light"/>
          <w:sz w:val="21"/>
          <w:szCs w:val="21"/>
        </w:rPr>
        <w:t xml:space="preserve">Gliptins </w:t>
      </w:r>
      <w:r w:rsidR="00407FDB" w:rsidRPr="0000756E">
        <w:rPr>
          <w:rFonts w:ascii="Calibri Light" w:hAnsi="Calibri Light" w:cs="Calibri Light"/>
          <w:sz w:val="21"/>
          <w:szCs w:val="21"/>
        </w:rPr>
        <w:t xml:space="preserve">and GLP-1s (injectables) </w:t>
      </w:r>
      <w:r w:rsidRPr="0000756E">
        <w:rPr>
          <w:rFonts w:ascii="Calibri Light" w:hAnsi="Calibri Light" w:cs="Calibri Light"/>
          <w:sz w:val="21"/>
          <w:szCs w:val="21"/>
        </w:rPr>
        <w:t>– risk of pancreatitis</w:t>
      </w:r>
    </w:p>
    <w:p w14:paraId="6890691C" w14:textId="188A2903" w:rsidR="00C03DDA" w:rsidRPr="0000756E" w:rsidRDefault="00C03DDA" w:rsidP="00E75211">
      <w:pPr>
        <w:pStyle w:val="ListParagraph"/>
        <w:numPr>
          <w:ilvl w:val="0"/>
          <w:numId w:val="17"/>
        </w:numPr>
        <w:spacing w:after="0" w:line="240" w:lineRule="auto"/>
        <w:jc w:val="both"/>
        <w:rPr>
          <w:rFonts w:ascii="Calibri Light" w:hAnsi="Calibri Light" w:cs="Calibri Light"/>
          <w:b/>
          <w:sz w:val="21"/>
          <w:szCs w:val="21"/>
          <w:u w:val="single"/>
        </w:rPr>
      </w:pPr>
      <w:r w:rsidRPr="0000756E">
        <w:rPr>
          <w:rFonts w:ascii="Calibri Light" w:hAnsi="Calibri Light" w:cs="Calibri Light"/>
          <w:sz w:val="21"/>
          <w:szCs w:val="21"/>
        </w:rPr>
        <w:t>SGLT2 – risk of DKA at moderately raised blood glucose levels</w:t>
      </w:r>
      <w:r w:rsidR="00E75211" w:rsidRPr="0000756E">
        <w:rPr>
          <w:rFonts w:ascii="Calibri Light" w:hAnsi="Calibri Light" w:cs="Calibri Light"/>
          <w:sz w:val="21"/>
          <w:szCs w:val="21"/>
        </w:rPr>
        <w:t xml:space="preserve"> (as opposed to v </w:t>
      </w:r>
      <w:proofErr w:type="spellStart"/>
      <w:r w:rsidR="00E75211" w:rsidRPr="0000756E">
        <w:rPr>
          <w:rFonts w:ascii="Calibri Light" w:hAnsi="Calibri Light" w:cs="Calibri Light"/>
          <w:sz w:val="21"/>
          <w:szCs w:val="21"/>
        </w:rPr>
        <w:t>v</w:t>
      </w:r>
      <w:proofErr w:type="spellEnd"/>
      <w:r w:rsidR="00E75211" w:rsidRPr="0000756E">
        <w:rPr>
          <w:rFonts w:ascii="Calibri Light" w:hAnsi="Calibri Light" w:cs="Calibri Light"/>
          <w:sz w:val="21"/>
          <w:szCs w:val="21"/>
        </w:rPr>
        <w:t xml:space="preserve"> high)</w:t>
      </w:r>
      <w:r w:rsidRPr="0000756E">
        <w:rPr>
          <w:rFonts w:ascii="Calibri Light" w:hAnsi="Calibri Light" w:cs="Calibri Light"/>
          <w:sz w:val="21"/>
          <w:szCs w:val="21"/>
        </w:rPr>
        <w:t xml:space="preserve">. Any patient presenting unwell on SGLT2- always check blood glucose and urine dip for ketones. </w:t>
      </w:r>
    </w:p>
    <w:p w14:paraId="4FEBA784" w14:textId="33D838F9" w:rsidR="00C03DDA" w:rsidRPr="0000756E" w:rsidRDefault="00407FDB" w:rsidP="00E75211">
      <w:pPr>
        <w:pStyle w:val="ListParagraph"/>
        <w:numPr>
          <w:ilvl w:val="0"/>
          <w:numId w:val="17"/>
        </w:numPr>
        <w:spacing w:after="0" w:line="240" w:lineRule="auto"/>
        <w:jc w:val="both"/>
        <w:rPr>
          <w:rFonts w:ascii="Calibri Light" w:hAnsi="Calibri Light" w:cs="Calibri Light"/>
          <w:b/>
          <w:sz w:val="21"/>
          <w:szCs w:val="21"/>
          <w:u w:val="single"/>
        </w:rPr>
      </w:pPr>
      <w:r w:rsidRPr="0000756E">
        <w:rPr>
          <w:rFonts w:ascii="Calibri Light" w:hAnsi="Calibri Light" w:cs="Calibri Light"/>
          <w:sz w:val="21"/>
          <w:szCs w:val="21"/>
        </w:rPr>
        <w:t xml:space="preserve">SGLT2- risk of limb amputation- caution if present with leg ulcer or on steroids. </w:t>
      </w:r>
    </w:p>
    <w:p w14:paraId="1E86538A" w14:textId="77777777" w:rsidR="008F5C80" w:rsidRPr="0000756E" w:rsidRDefault="008F5C80" w:rsidP="00E75211">
      <w:pPr>
        <w:pStyle w:val="ListParagraph"/>
        <w:spacing w:after="0" w:line="240" w:lineRule="auto"/>
        <w:jc w:val="both"/>
        <w:rPr>
          <w:rFonts w:ascii="Calibri Light" w:hAnsi="Calibri Light" w:cs="Calibri Light"/>
          <w:b/>
          <w:sz w:val="21"/>
          <w:szCs w:val="21"/>
          <w:u w:val="single"/>
        </w:rPr>
      </w:pPr>
    </w:p>
    <w:p w14:paraId="223F8DC8" w14:textId="77777777" w:rsidR="00C42CE1" w:rsidRPr="0000756E" w:rsidRDefault="00C42CE1" w:rsidP="00E75211">
      <w:pPr>
        <w:spacing w:after="0" w:line="240" w:lineRule="auto"/>
        <w:jc w:val="both"/>
        <w:rPr>
          <w:rFonts w:ascii="Calibri Light" w:hAnsi="Calibri Light" w:cs="Calibri Light"/>
          <w:b/>
          <w:sz w:val="21"/>
          <w:szCs w:val="21"/>
          <w:u w:val="single"/>
        </w:rPr>
      </w:pPr>
      <w:r w:rsidRPr="0000756E">
        <w:rPr>
          <w:rFonts w:ascii="Calibri Light" w:hAnsi="Calibri Light" w:cs="Calibri Light"/>
          <w:b/>
          <w:sz w:val="21"/>
          <w:szCs w:val="21"/>
          <w:u w:val="single"/>
        </w:rPr>
        <w:t>For nurses</w:t>
      </w:r>
    </w:p>
    <w:p w14:paraId="52F085D0" w14:textId="6DE5C247" w:rsidR="00D16014" w:rsidRPr="0000756E" w:rsidRDefault="00D16014" w:rsidP="00E75211">
      <w:pPr>
        <w:pStyle w:val="ListParagraph"/>
        <w:numPr>
          <w:ilvl w:val="0"/>
          <w:numId w:val="13"/>
        </w:numPr>
        <w:spacing w:after="0" w:line="240" w:lineRule="auto"/>
        <w:jc w:val="both"/>
        <w:rPr>
          <w:rFonts w:ascii="Calibri Light" w:hAnsi="Calibri Light" w:cs="Calibri Light"/>
          <w:sz w:val="21"/>
          <w:szCs w:val="21"/>
        </w:rPr>
      </w:pPr>
      <w:r w:rsidRPr="0000756E">
        <w:rPr>
          <w:rFonts w:ascii="Calibri Light" w:hAnsi="Calibri Light" w:cs="Calibri Light"/>
          <w:sz w:val="21"/>
          <w:szCs w:val="21"/>
        </w:rPr>
        <w:t xml:space="preserve">Will be reviewing new T2DM as normal in a </w:t>
      </w:r>
      <w:r w:rsidR="00E75211" w:rsidRPr="0000756E">
        <w:rPr>
          <w:rFonts w:ascii="Calibri Light" w:hAnsi="Calibri Light" w:cs="Calibri Light"/>
          <w:sz w:val="21"/>
          <w:szCs w:val="21"/>
        </w:rPr>
        <w:t>30-minute</w:t>
      </w:r>
      <w:r w:rsidRPr="0000756E">
        <w:rPr>
          <w:rFonts w:ascii="Calibri Light" w:hAnsi="Calibri Light" w:cs="Calibri Light"/>
          <w:sz w:val="21"/>
          <w:szCs w:val="21"/>
        </w:rPr>
        <w:t xml:space="preserve"> appointment. Please </w:t>
      </w:r>
      <w:r w:rsidRPr="0000756E">
        <w:rPr>
          <w:rFonts w:ascii="Calibri Light" w:hAnsi="Calibri Light" w:cs="Calibri Light"/>
          <w:color w:val="FF0000"/>
          <w:sz w:val="21"/>
          <w:szCs w:val="21"/>
        </w:rPr>
        <w:t xml:space="preserve">read code T2DM.  </w:t>
      </w:r>
      <w:r w:rsidRPr="0000756E">
        <w:rPr>
          <w:rFonts w:ascii="Calibri Light" w:hAnsi="Calibri Light" w:cs="Calibri Light"/>
          <w:sz w:val="21"/>
          <w:szCs w:val="21"/>
        </w:rPr>
        <w:t xml:space="preserve">There will be a </w:t>
      </w:r>
      <w:r w:rsidRPr="0000756E">
        <w:rPr>
          <w:rFonts w:ascii="Calibri Light" w:hAnsi="Calibri Light" w:cs="Calibri Light"/>
          <w:color w:val="FF0000"/>
          <w:sz w:val="21"/>
          <w:szCs w:val="21"/>
        </w:rPr>
        <w:t xml:space="preserve">video clip </w:t>
      </w:r>
      <w:r w:rsidRPr="0000756E">
        <w:rPr>
          <w:rFonts w:ascii="Calibri Light" w:hAnsi="Calibri Light" w:cs="Calibri Light"/>
          <w:sz w:val="21"/>
          <w:szCs w:val="21"/>
        </w:rPr>
        <w:t>to show patients regarding diabetes education at the beginning of the consultation.</w:t>
      </w:r>
    </w:p>
    <w:p w14:paraId="71096642" w14:textId="48742F0B" w:rsidR="00D16014" w:rsidRPr="0000756E" w:rsidRDefault="00D16014" w:rsidP="00E75211">
      <w:pPr>
        <w:pStyle w:val="ListParagraph"/>
        <w:numPr>
          <w:ilvl w:val="0"/>
          <w:numId w:val="2"/>
        </w:numPr>
        <w:spacing w:after="0" w:line="240" w:lineRule="auto"/>
        <w:jc w:val="both"/>
        <w:rPr>
          <w:rFonts w:ascii="Calibri Light" w:hAnsi="Calibri Light" w:cs="Calibri Light"/>
          <w:sz w:val="21"/>
          <w:szCs w:val="21"/>
        </w:rPr>
      </w:pPr>
      <w:r w:rsidRPr="0000756E">
        <w:rPr>
          <w:rFonts w:ascii="Calibri Light" w:hAnsi="Calibri Light" w:cs="Calibri Light"/>
          <w:sz w:val="21"/>
          <w:szCs w:val="21"/>
        </w:rPr>
        <w:t xml:space="preserve">Please task “Diabetes Admin” for </w:t>
      </w:r>
      <w:r w:rsidRPr="0000756E">
        <w:rPr>
          <w:rFonts w:ascii="Calibri Light" w:hAnsi="Calibri Light" w:cs="Calibri Light"/>
          <w:color w:val="FF0000"/>
          <w:sz w:val="21"/>
          <w:szCs w:val="21"/>
        </w:rPr>
        <w:t>referrals; retinopathy, podiatry and education</w:t>
      </w:r>
    </w:p>
    <w:p w14:paraId="1F484A5D" w14:textId="47B6DAF7" w:rsidR="00D16014" w:rsidRPr="0000756E" w:rsidRDefault="00D16014" w:rsidP="00E75211">
      <w:pPr>
        <w:pStyle w:val="ListParagraph"/>
        <w:numPr>
          <w:ilvl w:val="0"/>
          <w:numId w:val="2"/>
        </w:numPr>
        <w:spacing w:after="0" w:line="240" w:lineRule="auto"/>
        <w:jc w:val="both"/>
        <w:rPr>
          <w:rFonts w:ascii="Calibri Light" w:hAnsi="Calibri Light" w:cs="Calibri Light"/>
          <w:sz w:val="21"/>
          <w:szCs w:val="21"/>
        </w:rPr>
      </w:pPr>
      <w:r w:rsidRPr="0000756E">
        <w:rPr>
          <w:rFonts w:ascii="Calibri Light" w:hAnsi="Calibri Light" w:cs="Calibri Light"/>
          <w:sz w:val="21"/>
          <w:szCs w:val="21"/>
        </w:rPr>
        <w:t xml:space="preserve">Pre-diabetes patients will have a </w:t>
      </w:r>
      <w:proofErr w:type="gramStart"/>
      <w:r w:rsidRPr="0000756E">
        <w:rPr>
          <w:rFonts w:ascii="Calibri Light" w:hAnsi="Calibri Light" w:cs="Calibri Light"/>
          <w:sz w:val="21"/>
          <w:szCs w:val="21"/>
        </w:rPr>
        <w:t>20 minute</w:t>
      </w:r>
      <w:proofErr w:type="gramEnd"/>
      <w:r w:rsidRPr="0000756E">
        <w:rPr>
          <w:rFonts w:ascii="Calibri Light" w:hAnsi="Calibri Light" w:cs="Calibri Light"/>
          <w:sz w:val="21"/>
          <w:szCs w:val="21"/>
        </w:rPr>
        <w:t xml:space="preserve"> initial appointment. Please show </w:t>
      </w:r>
      <w:r w:rsidRPr="0000756E">
        <w:rPr>
          <w:rFonts w:ascii="Calibri Light" w:hAnsi="Calibri Light" w:cs="Calibri Light"/>
          <w:color w:val="FF0000"/>
          <w:sz w:val="21"/>
          <w:szCs w:val="21"/>
        </w:rPr>
        <w:t>video clip and code as “pre-diabetes”.</w:t>
      </w:r>
    </w:p>
    <w:p w14:paraId="0C34CEB2" w14:textId="6654087B" w:rsidR="00D16014" w:rsidRPr="0000756E" w:rsidRDefault="00D16014" w:rsidP="00E75211">
      <w:pPr>
        <w:pStyle w:val="ListParagraph"/>
        <w:numPr>
          <w:ilvl w:val="0"/>
          <w:numId w:val="2"/>
        </w:numPr>
        <w:spacing w:after="0" w:line="240" w:lineRule="auto"/>
        <w:jc w:val="both"/>
        <w:rPr>
          <w:rFonts w:ascii="Calibri Light" w:hAnsi="Calibri Light" w:cs="Calibri Light"/>
          <w:sz w:val="21"/>
          <w:szCs w:val="21"/>
        </w:rPr>
      </w:pPr>
      <w:r w:rsidRPr="0000756E">
        <w:rPr>
          <w:rFonts w:ascii="Calibri Light" w:hAnsi="Calibri Light" w:cs="Calibri Light"/>
          <w:sz w:val="21"/>
          <w:szCs w:val="21"/>
        </w:rPr>
        <w:t xml:space="preserve">Will be reviewing patients with hba1c above 53 and under 75 years as per pathway. Stable patients’ will not require an annual review for now. This will be reviewed after the initial trial period. </w:t>
      </w:r>
    </w:p>
    <w:p w14:paraId="16621B47" w14:textId="222BABF8" w:rsidR="00042B24" w:rsidRPr="0000756E" w:rsidRDefault="00D16014" w:rsidP="00E75211">
      <w:pPr>
        <w:pStyle w:val="ListParagraph"/>
        <w:numPr>
          <w:ilvl w:val="0"/>
          <w:numId w:val="2"/>
        </w:numPr>
        <w:spacing w:after="0" w:line="240" w:lineRule="auto"/>
        <w:jc w:val="both"/>
        <w:rPr>
          <w:rFonts w:ascii="Calibri Light" w:hAnsi="Calibri Light" w:cs="Calibri Light"/>
          <w:sz w:val="21"/>
          <w:szCs w:val="21"/>
        </w:rPr>
      </w:pPr>
      <w:r w:rsidRPr="0000756E">
        <w:rPr>
          <w:rFonts w:ascii="Calibri Light" w:hAnsi="Calibri Light" w:cs="Calibri Light"/>
          <w:sz w:val="21"/>
          <w:szCs w:val="21"/>
        </w:rPr>
        <w:t xml:space="preserve">A nurse will be doing a diabetes clinic on an alternate Thursday morning with Jas. This is designed so that they </w:t>
      </w:r>
      <w:r w:rsidR="00E75211" w:rsidRPr="0000756E">
        <w:rPr>
          <w:rFonts w:ascii="Calibri Light" w:hAnsi="Calibri Light" w:cs="Calibri Light"/>
          <w:sz w:val="21"/>
          <w:szCs w:val="21"/>
        </w:rPr>
        <w:t>can</w:t>
      </w:r>
      <w:r w:rsidRPr="0000756E">
        <w:rPr>
          <w:rFonts w:ascii="Calibri Light" w:hAnsi="Calibri Light" w:cs="Calibri Light"/>
          <w:sz w:val="21"/>
          <w:szCs w:val="21"/>
        </w:rPr>
        <w:t xml:space="preserve"> ask for advice with difficult patients or medication changes</w:t>
      </w:r>
      <w:r w:rsidR="00042B24" w:rsidRPr="0000756E">
        <w:rPr>
          <w:rFonts w:ascii="Calibri Light" w:hAnsi="Calibri Light" w:cs="Calibri Light"/>
          <w:sz w:val="21"/>
          <w:szCs w:val="21"/>
        </w:rPr>
        <w:t xml:space="preserve"> during the morning surgeries. </w:t>
      </w:r>
    </w:p>
    <w:p w14:paraId="4CBD1F9A" w14:textId="77777777" w:rsidR="00042B24" w:rsidRPr="0000756E" w:rsidRDefault="00042B24" w:rsidP="0000756E">
      <w:pPr>
        <w:pStyle w:val="ListParagraph"/>
        <w:numPr>
          <w:ilvl w:val="0"/>
          <w:numId w:val="2"/>
        </w:numPr>
        <w:spacing w:after="0" w:line="240" w:lineRule="auto"/>
        <w:jc w:val="both"/>
        <w:rPr>
          <w:rFonts w:ascii="Calibri Light" w:hAnsi="Calibri Light" w:cs="Calibri Light"/>
          <w:b/>
          <w:sz w:val="21"/>
          <w:szCs w:val="21"/>
          <w:u w:val="single"/>
        </w:rPr>
      </w:pPr>
      <w:r w:rsidRPr="0000756E">
        <w:rPr>
          <w:rFonts w:ascii="Calibri Light" w:hAnsi="Calibri Light" w:cs="Calibri Light"/>
          <w:sz w:val="21"/>
          <w:szCs w:val="21"/>
        </w:rPr>
        <w:t xml:space="preserve">Patients who have </w:t>
      </w:r>
      <w:proofErr w:type="spellStart"/>
      <w:r w:rsidRPr="0000756E">
        <w:rPr>
          <w:rFonts w:ascii="Calibri Light" w:hAnsi="Calibri Light" w:cs="Calibri Light"/>
          <w:color w:val="FF0000"/>
          <w:sz w:val="21"/>
          <w:szCs w:val="21"/>
        </w:rPr>
        <w:t>DNA’d</w:t>
      </w:r>
      <w:proofErr w:type="spellEnd"/>
      <w:r w:rsidRPr="0000756E">
        <w:rPr>
          <w:rFonts w:ascii="Calibri Light" w:hAnsi="Calibri Light" w:cs="Calibri Light"/>
          <w:color w:val="FF0000"/>
          <w:sz w:val="21"/>
          <w:szCs w:val="21"/>
        </w:rPr>
        <w:t xml:space="preserve"> retinopathy or podiatry repeatedly, </w:t>
      </w:r>
      <w:r w:rsidRPr="0000756E">
        <w:rPr>
          <w:rFonts w:ascii="Calibri Light" w:hAnsi="Calibri Light" w:cs="Calibri Light"/>
          <w:sz w:val="21"/>
          <w:szCs w:val="21"/>
        </w:rPr>
        <w:t xml:space="preserve">require a </w:t>
      </w:r>
      <w:r w:rsidRPr="0000756E">
        <w:rPr>
          <w:rFonts w:ascii="Calibri Light" w:hAnsi="Calibri Light" w:cs="Calibri Light"/>
          <w:color w:val="FF0000"/>
          <w:sz w:val="21"/>
          <w:szCs w:val="21"/>
        </w:rPr>
        <w:t xml:space="preserve">nurse phone call </w:t>
      </w:r>
      <w:r w:rsidRPr="0000756E">
        <w:rPr>
          <w:rFonts w:ascii="Calibri Light" w:hAnsi="Calibri Light" w:cs="Calibri Light"/>
          <w:sz w:val="21"/>
          <w:szCs w:val="21"/>
        </w:rPr>
        <w:t xml:space="preserve">to discuss the reasons why. If they wish to proceed with the referral- then please </w:t>
      </w:r>
      <w:r w:rsidR="008F5C80" w:rsidRPr="0000756E">
        <w:rPr>
          <w:rFonts w:ascii="Calibri Light" w:hAnsi="Calibri Light" w:cs="Calibri Light"/>
          <w:sz w:val="21"/>
          <w:szCs w:val="21"/>
        </w:rPr>
        <w:t>task diabetes</w:t>
      </w:r>
      <w:r w:rsidRPr="0000756E">
        <w:rPr>
          <w:rFonts w:ascii="Calibri Light" w:hAnsi="Calibri Light" w:cs="Calibri Light"/>
          <w:sz w:val="21"/>
          <w:szCs w:val="21"/>
        </w:rPr>
        <w:t xml:space="preserve"> admin.</w:t>
      </w:r>
      <w:r w:rsidR="008F5C80" w:rsidRPr="0000756E">
        <w:rPr>
          <w:rFonts w:ascii="Calibri Light" w:hAnsi="Calibri Light" w:cs="Calibri Light"/>
          <w:sz w:val="21"/>
          <w:szCs w:val="21"/>
        </w:rPr>
        <w:t xml:space="preserve"> If </w:t>
      </w:r>
      <w:proofErr w:type="gramStart"/>
      <w:r w:rsidR="008F5C80" w:rsidRPr="0000756E">
        <w:rPr>
          <w:rFonts w:ascii="Calibri Light" w:hAnsi="Calibri Light" w:cs="Calibri Light"/>
          <w:sz w:val="21"/>
          <w:szCs w:val="21"/>
        </w:rPr>
        <w:t>not</w:t>
      </w:r>
      <w:proofErr w:type="gramEnd"/>
      <w:r w:rsidR="008F5C80" w:rsidRPr="0000756E">
        <w:rPr>
          <w:rFonts w:ascii="Calibri Light" w:hAnsi="Calibri Light" w:cs="Calibri Light"/>
          <w:sz w:val="21"/>
          <w:szCs w:val="21"/>
        </w:rPr>
        <w:t xml:space="preserve"> then please code in notes that declined. </w:t>
      </w:r>
    </w:p>
    <w:p w14:paraId="4B98B9C8" w14:textId="77777777" w:rsidR="00042B24" w:rsidRPr="0000756E" w:rsidRDefault="00042B24" w:rsidP="0000756E">
      <w:pPr>
        <w:spacing w:after="0" w:line="240" w:lineRule="auto"/>
        <w:jc w:val="both"/>
        <w:rPr>
          <w:rFonts w:ascii="Calibri Light" w:hAnsi="Calibri Light" w:cs="Calibri Light"/>
          <w:b/>
          <w:sz w:val="21"/>
          <w:szCs w:val="21"/>
          <w:u w:val="single"/>
        </w:rPr>
      </w:pPr>
    </w:p>
    <w:p w14:paraId="3D1C00E7" w14:textId="77777777" w:rsidR="00D16014" w:rsidRPr="0000756E" w:rsidRDefault="00D16014" w:rsidP="0000756E">
      <w:pPr>
        <w:spacing w:after="0" w:line="240" w:lineRule="auto"/>
        <w:jc w:val="both"/>
        <w:rPr>
          <w:rFonts w:ascii="Calibri Light" w:hAnsi="Calibri Light" w:cs="Calibri Light"/>
          <w:sz w:val="21"/>
          <w:szCs w:val="21"/>
        </w:rPr>
      </w:pPr>
      <w:r w:rsidRPr="0000756E">
        <w:rPr>
          <w:rFonts w:ascii="Calibri Light" w:hAnsi="Calibri Light" w:cs="Calibri Light"/>
          <w:b/>
          <w:sz w:val="21"/>
          <w:szCs w:val="21"/>
          <w:u w:val="single"/>
        </w:rPr>
        <w:t>HCA</w:t>
      </w:r>
    </w:p>
    <w:p w14:paraId="765B7030" w14:textId="77777777" w:rsidR="00042B24" w:rsidRPr="0000756E" w:rsidRDefault="00D16014" w:rsidP="0000756E">
      <w:pPr>
        <w:pStyle w:val="ListParagraph"/>
        <w:numPr>
          <w:ilvl w:val="0"/>
          <w:numId w:val="3"/>
        </w:numPr>
        <w:spacing w:after="0" w:line="240" w:lineRule="auto"/>
        <w:jc w:val="both"/>
        <w:rPr>
          <w:rFonts w:ascii="Calibri Light" w:hAnsi="Calibri Light" w:cs="Calibri Light"/>
          <w:sz w:val="21"/>
          <w:szCs w:val="21"/>
        </w:rPr>
      </w:pPr>
      <w:r w:rsidRPr="0000756E">
        <w:rPr>
          <w:rFonts w:ascii="Calibri Light" w:hAnsi="Calibri Light" w:cs="Calibri Light"/>
          <w:sz w:val="21"/>
          <w:szCs w:val="21"/>
        </w:rPr>
        <w:t xml:space="preserve">Please do </w:t>
      </w:r>
      <w:r w:rsidR="00416A6B" w:rsidRPr="0000756E">
        <w:rPr>
          <w:rFonts w:ascii="Calibri Light" w:hAnsi="Calibri Light" w:cs="Calibri Light"/>
          <w:sz w:val="21"/>
          <w:szCs w:val="21"/>
        </w:rPr>
        <w:t xml:space="preserve">lifestyle measures </w:t>
      </w:r>
      <w:r w:rsidRPr="0000756E">
        <w:rPr>
          <w:rFonts w:ascii="Calibri Light" w:hAnsi="Calibri Light" w:cs="Calibri Light"/>
          <w:sz w:val="21"/>
          <w:szCs w:val="21"/>
        </w:rPr>
        <w:t>when seeing diabetic patients for blood tests if they have n</w:t>
      </w:r>
      <w:r w:rsidR="00416A6B" w:rsidRPr="0000756E">
        <w:rPr>
          <w:rFonts w:ascii="Calibri Light" w:hAnsi="Calibri Light" w:cs="Calibri Light"/>
          <w:sz w:val="21"/>
          <w:szCs w:val="21"/>
        </w:rPr>
        <w:t xml:space="preserve">ot been recorded for that year </w:t>
      </w:r>
      <w:proofErr w:type="spellStart"/>
      <w:r w:rsidR="00416A6B" w:rsidRPr="0000756E">
        <w:rPr>
          <w:rFonts w:ascii="Calibri Light" w:hAnsi="Calibri Light" w:cs="Calibri Light"/>
          <w:sz w:val="21"/>
          <w:szCs w:val="21"/>
        </w:rPr>
        <w:t>ie</w:t>
      </w:r>
      <w:proofErr w:type="spellEnd"/>
      <w:r w:rsidR="00416A6B" w:rsidRPr="0000756E">
        <w:rPr>
          <w:rFonts w:ascii="Calibri Light" w:hAnsi="Calibri Light" w:cs="Calibri Light"/>
          <w:sz w:val="21"/>
          <w:szCs w:val="21"/>
        </w:rPr>
        <w:t xml:space="preserve">. </w:t>
      </w:r>
      <w:r w:rsidR="00416A6B" w:rsidRPr="0000756E">
        <w:rPr>
          <w:rFonts w:ascii="Calibri Light" w:hAnsi="Calibri Light" w:cs="Calibri Light"/>
          <w:color w:val="FF0000"/>
          <w:sz w:val="21"/>
          <w:szCs w:val="21"/>
        </w:rPr>
        <w:t>BP, weight, smoking, diet, alcohol, early morning ACR.</w:t>
      </w:r>
    </w:p>
    <w:p w14:paraId="2CEBCC36" w14:textId="77777777" w:rsidR="00042B24" w:rsidRPr="0000756E" w:rsidRDefault="00042B24" w:rsidP="0000756E">
      <w:pPr>
        <w:spacing w:after="0" w:line="240" w:lineRule="auto"/>
        <w:jc w:val="both"/>
        <w:rPr>
          <w:rFonts w:ascii="Calibri Light" w:hAnsi="Calibri Light" w:cs="Calibri Light"/>
          <w:sz w:val="21"/>
          <w:szCs w:val="21"/>
        </w:rPr>
      </w:pPr>
    </w:p>
    <w:p w14:paraId="6D06074F" w14:textId="1963B17E" w:rsidR="00042B24" w:rsidRPr="0000756E" w:rsidRDefault="0000756E" w:rsidP="0000756E">
      <w:pPr>
        <w:spacing w:after="0" w:line="240" w:lineRule="auto"/>
        <w:jc w:val="both"/>
        <w:rPr>
          <w:rFonts w:ascii="Calibri Light" w:hAnsi="Calibri Light" w:cs="Calibri Light"/>
          <w:sz w:val="21"/>
          <w:szCs w:val="21"/>
        </w:rPr>
      </w:pPr>
      <w:r w:rsidRPr="0000756E">
        <w:rPr>
          <w:rFonts w:ascii="Calibri Light" w:hAnsi="Calibri Light" w:cs="Calibri Light"/>
          <w:b/>
          <w:sz w:val="21"/>
          <w:szCs w:val="21"/>
          <w:u w:val="single"/>
        </w:rPr>
        <w:t xml:space="preserve">Diabetes </w:t>
      </w:r>
      <w:r w:rsidR="00042B24" w:rsidRPr="0000756E">
        <w:rPr>
          <w:rFonts w:ascii="Calibri Light" w:hAnsi="Calibri Light" w:cs="Calibri Light"/>
          <w:b/>
          <w:sz w:val="21"/>
          <w:szCs w:val="21"/>
          <w:u w:val="single"/>
        </w:rPr>
        <w:t>Admin</w:t>
      </w:r>
    </w:p>
    <w:p w14:paraId="684193B3" w14:textId="5696130B" w:rsidR="00042B24" w:rsidRPr="0000756E" w:rsidRDefault="00042B24" w:rsidP="0000756E">
      <w:pPr>
        <w:pStyle w:val="ListParagraph"/>
        <w:numPr>
          <w:ilvl w:val="0"/>
          <w:numId w:val="4"/>
        </w:numPr>
        <w:spacing w:after="0" w:line="240" w:lineRule="auto"/>
        <w:jc w:val="both"/>
        <w:rPr>
          <w:rFonts w:ascii="Calibri Light" w:hAnsi="Calibri Light" w:cs="Calibri Light"/>
          <w:sz w:val="21"/>
          <w:szCs w:val="21"/>
        </w:rPr>
      </w:pPr>
      <w:r w:rsidRPr="0000756E">
        <w:rPr>
          <w:rFonts w:ascii="Calibri Light" w:hAnsi="Calibri Light" w:cs="Calibri Light"/>
          <w:sz w:val="21"/>
          <w:szCs w:val="21"/>
        </w:rPr>
        <w:t>Alice</w:t>
      </w:r>
      <w:r w:rsidR="00E75211" w:rsidRPr="0000756E">
        <w:rPr>
          <w:rFonts w:ascii="Calibri Light" w:hAnsi="Calibri Light" w:cs="Calibri Light"/>
          <w:sz w:val="21"/>
          <w:szCs w:val="21"/>
        </w:rPr>
        <w:t>:</w:t>
      </w:r>
      <w:r w:rsidRPr="0000756E">
        <w:rPr>
          <w:rFonts w:ascii="Calibri Light" w:hAnsi="Calibri Light" w:cs="Calibri Light"/>
          <w:sz w:val="21"/>
          <w:szCs w:val="21"/>
        </w:rPr>
        <w:t xml:space="preserve"> diabetes admin lead. Please task the “diabetes admin” task group for any admin related queries.</w:t>
      </w:r>
    </w:p>
    <w:p w14:paraId="097CDC02" w14:textId="2D189E47" w:rsidR="00042B24" w:rsidRPr="0000756E" w:rsidRDefault="00042B24" w:rsidP="0000756E">
      <w:pPr>
        <w:pStyle w:val="ListParagraph"/>
        <w:numPr>
          <w:ilvl w:val="0"/>
          <w:numId w:val="4"/>
        </w:numPr>
        <w:spacing w:after="0" w:line="240" w:lineRule="auto"/>
        <w:jc w:val="both"/>
        <w:rPr>
          <w:rFonts w:ascii="Calibri Light" w:hAnsi="Calibri Light" w:cs="Calibri Light"/>
          <w:sz w:val="21"/>
          <w:szCs w:val="21"/>
        </w:rPr>
      </w:pPr>
      <w:r w:rsidRPr="0000756E">
        <w:rPr>
          <w:rFonts w:ascii="Calibri Light" w:hAnsi="Calibri Light" w:cs="Calibri Light"/>
          <w:sz w:val="21"/>
          <w:szCs w:val="21"/>
        </w:rPr>
        <w:t xml:space="preserve">There will be an alternate Thursday morning GP clinic to book patients in for a diabetes review- this will be a </w:t>
      </w:r>
      <w:proofErr w:type="gramStart"/>
      <w:r w:rsidRPr="0000756E">
        <w:rPr>
          <w:rFonts w:ascii="Calibri Light" w:hAnsi="Calibri Light" w:cs="Calibri Light"/>
          <w:sz w:val="21"/>
          <w:szCs w:val="21"/>
        </w:rPr>
        <w:t>20 minute</w:t>
      </w:r>
      <w:proofErr w:type="gramEnd"/>
      <w:r w:rsidRPr="0000756E">
        <w:rPr>
          <w:rFonts w:ascii="Calibri Light" w:hAnsi="Calibri Light" w:cs="Calibri Light"/>
          <w:sz w:val="21"/>
          <w:szCs w:val="21"/>
        </w:rPr>
        <w:t xml:space="preserve"> appointment. If patients cannot attend this, then please book a </w:t>
      </w:r>
      <w:proofErr w:type="gramStart"/>
      <w:r w:rsidRPr="0000756E">
        <w:rPr>
          <w:rFonts w:ascii="Calibri Light" w:hAnsi="Calibri Light" w:cs="Calibri Light"/>
          <w:sz w:val="21"/>
          <w:szCs w:val="21"/>
        </w:rPr>
        <w:t>20 minute</w:t>
      </w:r>
      <w:proofErr w:type="gramEnd"/>
      <w:r w:rsidRPr="0000756E">
        <w:rPr>
          <w:rFonts w:ascii="Calibri Light" w:hAnsi="Calibri Light" w:cs="Calibri Light"/>
          <w:sz w:val="21"/>
          <w:szCs w:val="21"/>
        </w:rPr>
        <w:t xml:space="preserve"> appointment with Jas, Pardip or Liz. </w:t>
      </w:r>
    </w:p>
    <w:p w14:paraId="1610FF50" w14:textId="77777777" w:rsidR="00042B24" w:rsidRPr="0000756E" w:rsidRDefault="00042B24" w:rsidP="0000756E">
      <w:pPr>
        <w:pStyle w:val="ListParagraph"/>
        <w:numPr>
          <w:ilvl w:val="0"/>
          <w:numId w:val="4"/>
        </w:numPr>
        <w:spacing w:after="0" w:line="240" w:lineRule="auto"/>
        <w:jc w:val="both"/>
        <w:rPr>
          <w:rFonts w:ascii="Calibri Light" w:hAnsi="Calibri Light" w:cs="Calibri Light"/>
          <w:sz w:val="21"/>
          <w:szCs w:val="21"/>
        </w:rPr>
      </w:pPr>
      <w:r w:rsidRPr="0000756E">
        <w:rPr>
          <w:rFonts w:ascii="Calibri Light" w:hAnsi="Calibri Light" w:cs="Calibri Light"/>
          <w:sz w:val="21"/>
          <w:szCs w:val="21"/>
        </w:rPr>
        <w:t xml:space="preserve">Other appointments will be managed by Alice as per the flow chart. </w:t>
      </w:r>
    </w:p>
    <w:p w14:paraId="3E6FDFD2" w14:textId="69DD587B" w:rsidR="00042B24" w:rsidRPr="0000756E" w:rsidRDefault="0000756E" w:rsidP="0000756E">
      <w:pPr>
        <w:spacing w:after="0" w:line="240" w:lineRule="auto"/>
        <w:jc w:val="both"/>
        <w:rPr>
          <w:rFonts w:ascii="Calibri Light" w:hAnsi="Calibri Light" w:cs="Calibri Light"/>
          <w:i/>
          <w:iCs/>
          <w:sz w:val="21"/>
          <w:szCs w:val="21"/>
        </w:rPr>
      </w:pPr>
      <w:r w:rsidRPr="0000756E">
        <w:rPr>
          <w:rFonts w:ascii="Calibri Light" w:hAnsi="Calibri Light" w:cs="Calibri Light"/>
          <w:i/>
          <w:iCs/>
          <w:sz w:val="21"/>
          <w:szCs w:val="21"/>
        </w:rPr>
        <w:t>Diabetes admin team:</w:t>
      </w:r>
    </w:p>
    <w:p w14:paraId="15B1764A" w14:textId="2C356A58" w:rsidR="000F41ED" w:rsidRPr="0000756E" w:rsidRDefault="000F41ED" w:rsidP="0000756E">
      <w:pPr>
        <w:pStyle w:val="ListParagraph"/>
        <w:numPr>
          <w:ilvl w:val="0"/>
          <w:numId w:val="6"/>
        </w:numPr>
        <w:spacing w:after="0" w:line="240" w:lineRule="auto"/>
        <w:jc w:val="both"/>
        <w:rPr>
          <w:rFonts w:ascii="Calibri Light" w:hAnsi="Calibri Light" w:cs="Calibri Light"/>
          <w:i/>
          <w:iCs/>
          <w:sz w:val="21"/>
          <w:szCs w:val="21"/>
        </w:rPr>
      </w:pPr>
      <w:r w:rsidRPr="0000756E">
        <w:rPr>
          <w:rFonts w:ascii="Calibri Light" w:hAnsi="Calibri Light" w:cs="Calibri Light"/>
          <w:i/>
          <w:iCs/>
          <w:sz w:val="21"/>
          <w:szCs w:val="21"/>
        </w:rPr>
        <w:t xml:space="preserve">Please follow the checklist when receiving tasks from GPs </w:t>
      </w:r>
      <w:r w:rsidR="0000756E" w:rsidRPr="0000756E">
        <w:rPr>
          <w:rFonts w:ascii="Calibri Light" w:hAnsi="Calibri Light" w:cs="Calibri Light"/>
          <w:i/>
          <w:iCs/>
          <w:sz w:val="21"/>
          <w:szCs w:val="21"/>
        </w:rPr>
        <w:t>&amp;</w:t>
      </w:r>
      <w:r w:rsidRPr="0000756E">
        <w:rPr>
          <w:rFonts w:ascii="Calibri Light" w:hAnsi="Calibri Light" w:cs="Calibri Light"/>
          <w:i/>
          <w:iCs/>
          <w:sz w:val="21"/>
          <w:szCs w:val="21"/>
        </w:rPr>
        <w:t xml:space="preserve"> book patients into appropriate appointments.</w:t>
      </w:r>
    </w:p>
    <w:p w14:paraId="44981793" w14:textId="3A0AFEB3" w:rsidR="000F41ED" w:rsidRPr="0000756E" w:rsidRDefault="0000756E" w:rsidP="0000756E">
      <w:pPr>
        <w:pStyle w:val="ListParagraph"/>
        <w:numPr>
          <w:ilvl w:val="0"/>
          <w:numId w:val="6"/>
        </w:numPr>
        <w:spacing w:after="0" w:line="240" w:lineRule="auto"/>
        <w:jc w:val="both"/>
        <w:rPr>
          <w:rFonts w:ascii="Calibri Light" w:hAnsi="Calibri Light" w:cs="Calibri Light"/>
          <w:i/>
          <w:iCs/>
          <w:sz w:val="21"/>
          <w:szCs w:val="21"/>
        </w:rPr>
      </w:pPr>
      <w:r w:rsidRPr="0000756E">
        <w:rPr>
          <w:rFonts w:ascii="Calibri Light" w:hAnsi="Calibri Light" w:cs="Calibri Light"/>
          <w:i/>
          <w:iCs/>
          <w:sz w:val="21"/>
          <w:szCs w:val="21"/>
        </w:rPr>
        <w:t>You</w:t>
      </w:r>
      <w:r>
        <w:rPr>
          <w:rFonts w:ascii="Calibri Light" w:hAnsi="Calibri Light" w:cs="Calibri Light"/>
          <w:i/>
          <w:iCs/>
          <w:sz w:val="21"/>
          <w:szCs w:val="21"/>
        </w:rPr>
        <w:t xml:space="preserve"> a</w:t>
      </w:r>
      <w:r w:rsidRPr="0000756E">
        <w:rPr>
          <w:rFonts w:ascii="Calibri Light" w:hAnsi="Calibri Light" w:cs="Calibri Light"/>
          <w:i/>
          <w:iCs/>
          <w:sz w:val="21"/>
          <w:szCs w:val="21"/>
        </w:rPr>
        <w:t>re</w:t>
      </w:r>
      <w:r w:rsidR="000F41ED" w:rsidRPr="0000756E">
        <w:rPr>
          <w:rFonts w:ascii="Calibri Light" w:hAnsi="Calibri Light" w:cs="Calibri Light"/>
          <w:i/>
          <w:iCs/>
          <w:sz w:val="21"/>
          <w:szCs w:val="21"/>
        </w:rPr>
        <w:t xml:space="preserve"> responsible for the retinopathy, podiatry </w:t>
      </w:r>
      <w:r>
        <w:rPr>
          <w:rFonts w:ascii="Calibri Light" w:hAnsi="Calibri Light" w:cs="Calibri Light"/>
          <w:i/>
          <w:iCs/>
          <w:sz w:val="21"/>
          <w:szCs w:val="21"/>
        </w:rPr>
        <w:t>&amp;</w:t>
      </w:r>
      <w:r w:rsidR="000F41ED" w:rsidRPr="0000756E">
        <w:rPr>
          <w:rFonts w:ascii="Calibri Light" w:hAnsi="Calibri Light" w:cs="Calibri Light"/>
          <w:i/>
          <w:iCs/>
          <w:sz w:val="21"/>
          <w:szCs w:val="21"/>
        </w:rPr>
        <w:t xml:space="preserve"> education referrals once yo</w:t>
      </w:r>
      <w:r>
        <w:rPr>
          <w:rFonts w:ascii="Calibri Light" w:hAnsi="Calibri Light" w:cs="Calibri Light"/>
          <w:i/>
          <w:iCs/>
          <w:sz w:val="21"/>
          <w:szCs w:val="21"/>
        </w:rPr>
        <w:t>u’</w:t>
      </w:r>
      <w:r w:rsidR="000F41ED" w:rsidRPr="0000756E">
        <w:rPr>
          <w:rFonts w:ascii="Calibri Light" w:hAnsi="Calibri Light" w:cs="Calibri Light"/>
          <w:i/>
          <w:iCs/>
          <w:sz w:val="21"/>
          <w:szCs w:val="21"/>
        </w:rPr>
        <w:t xml:space="preserve">ve been tasked by </w:t>
      </w:r>
      <w:r>
        <w:rPr>
          <w:rFonts w:ascii="Calibri Light" w:hAnsi="Calibri Light" w:cs="Calibri Light"/>
          <w:i/>
          <w:iCs/>
          <w:sz w:val="21"/>
          <w:szCs w:val="21"/>
        </w:rPr>
        <w:t>nurses</w:t>
      </w:r>
      <w:r w:rsidR="000F41ED" w:rsidRPr="0000756E">
        <w:rPr>
          <w:rFonts w:ascii="Calibri Light" w:hAnsi="Calibri Light" w:cs="Calibri Light"/>
          <w:i/>
          <w:iCs/>
          <w:sz w:val="21"/>
          <w:szCs w:val="21"/>
        </w:rPr>
        <w:t>.</w:t>
      </w:r>
    </w:p>
    <w:p w14:paraId="70CF30BA" w14:textId="257B4745" w:rsidR="000F41ED" w:rsidRPr="0000756E" w:rsidRDefault="000F41ED" w:rsidP="0000756E">
      <w:pPr>
        <w:pStyle w:val="ListParagraph"/>
        <w:numPr>
          <w:ilvl w:val="0"/>
          <w:numId w:val="6"/>
        </w:numPr>
        <w:spacing w:after="0" w:line="240" w:lineRule="auto"/>
        <w:jc w:val="both"/>
        <w:rPr>
          <w:rFonts w:ascii="Calibri Light" w:hAnsi="Calibri Light" w:cs="Calibri Light"/>
          <w:i/>
          <w:iCs/>
          <w:sz w:val="21"/>
          <w:szCs w:val="21"/>
        </w:rPr>
      </w:pPr>
      <w:r w:rsidRPr="0000756E">
        <w:rPr>
          <w:rFonts w:ascii="Calibri Light" w:hAnsi="Calibri Light" w:cs="Calibri Light"/>
          <w:i/>
          <w:iCs/>
          <w:sz w:val="21"/>
          <w:szCs w:val="21"/>
        </w:rPr>
        <w:t>For patients who DNA retinopathy or podiatry- a phone call or letter to ask why- did they miss the appointment by mistake? If they do not wish to attend or are repeat DNA’s- then please pass a list to the nursing team who can contact them for a clinical discussion.</w:t>
      </w:r>
    </w:p>
    <w:p w14:paraId="6CA76C77" w14:textId="11F00363" w:rsidR="00D16014" w:rsidRPr="0000756E" w:rsidRDefault="000F41ED" w:rsidP="0000756E">
      <w:pPr>
        <w:pStyle w:val="ListParagraph"/>
        <w:numPr>
          <w:ilvl w:val="0"/>
          <w:numId w:val="6"/>
        </w:numPr>
        <w:spacing w:after="0" w:line="240" w:lineRule="auto"/>
        <w:jc w:val="both"/>
        <w:rPr>
          <w:rFonts w:ascii="Calibri Light" w:hAnsi="Calibri Light" w:cs="Calibri Light"/>
          <w:i/>
          <w:iCs/>
          <w:sz w:val="21"/>
          <w:szCs w:val="21"/>
        </w:rPr>
      </w:pPr>
      <w:r w:rsidRPr="0000756E">
        <w:rPr>
          <w:rFonts w:ascii="Calibri Light" w:hAnsi="Calibri Light" w:cs="Calibri Light"/>
          <w:i/>
          <w:iCs/>
          <w:sz w:val="21"/>
          <w:szCs w:val="21"/>
        </w:rPr>
        <w:t>Any queries- please speak to Jas (thanks!!)</w:t>
      </w:r>
    </w:p>
    <w:sectPr w:rsidR="00D16014" w:rsidRPr="0000756E" w:rsidSect="0000756E">
      <w:headerReference w:type="default" r:id="rId7"/>
      <w:pgSz w:w="11906" w:h="16838"/>
      <w:pgMar w:top="1134" w:right="1077" w:bottom="1134"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A98E29" w14:textId="77777777" w:rsidR="006A182B" w:rsidRDefault="006A182B" w:rsidP="0000756E">
      <w:pPr>
        <w:spacing w:after="0" w:line="240" w:lineRule="auto"/>
      </w:pPr>
      <w:r>
        <w:separator/>
      </w:r>
    </w:p>
  </w:endnote>
  <w:endnote w:type="continuationSeparator" w:id="0">
    <w:p w14:paraId="71017339" w14:textId="77777777" w:rsidR="006A182B" w:rsidRDefault="006A182B" w:rsidP="000075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0A87F9" w14:textId="77777777" w:rsidR="006A182B" w:rsidRDefault="006A182B" w:rsidP="0000756E">
      <w:pPr>
        <w:spacing w:after="0" w:line="240" w:lineRule="auto"/>
      </w:pPr>
      <w:r>
        <w:separator/>
      </w:r>
    </w:p>
  </w:footnote>
  <w:footnote w:type="continuationSeparator" w:id="0">
    <w:p w14:paraId="0C7EFF49" w14:textId="77777777" w:rsidR="006A182B" w:rsidRDefault="006A182B" w:rsidP="000075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0AD7C9" w14:textId="5CF6891C" w:rsidR="0000756E" w:rsidRDefault="0000756E" w:rsidP="0000756E">
    <w:pPr>
      <w:pStyle w:val="Title"/>
      <w:jc w:val="center"/>
    </w:pPr>
    <w:r w:rsidRPr="0000756E">
      <w:rPr>
        <w:sz w:val="40"/>
        <w:szCs w:val="40"/>
      </w:rPr>
      <w:t>Diabetes – who does what &amp; who to task</w:t>
    </w:r>
  </w:p>
  <w:p w14:paraId="7D92A6DA" w14:textId="77777777" w:rsidR="0000756E" w:rsidRDefault="0000756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C25213"/>
    <w:multiLevelType w:val="hybridMultilevel"/>
    <w:tmpl w:val="BC0CAA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F270F8"/>
    <w:multiLevelType w:val="hybridMultilevel"/>
    <w:tmpl w:val="7578008A"/>
    <w:lvl w:ilvl="0" w:tplc="0809000F">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0EB57313"/>
    <w:multiLevelType w:val="hybridMultilevel"/>
    <w:tmpl w:val="D27C61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2B6C3F"/>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15:restartNumberingAfterBreak="0">
    <w:nsid w:val="274C4ABE"/>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 w15:restartNumberingAfterBreak="0">
    <w:nsid w:val="291552BC"/>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 w15:restartNumberingAfterBreak="0">
    <w:nsid w:val="2D0A071B"/>
    <w:multiLevelType w:val="hybridMultilevel"/>
    <w:tmpl w:val="7F0ED9A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38432E2A"/>
    <w:multiLevelType w:val="hybridMultilevel"/>
    <w:tmpl w:val="838030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F73352B"/>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15:restartNumberingAfterBreak="0">
    <w:nsid w:val="5D251FDD"/>
    <w:multiLevelType w:val="hybridMultilevel"/>
    <w:tmpl w:val="103C4D6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29D4C0B"/>
    <w:multiLevelType w:val="hybridMultilevel"/>
    <w:tmpl w:val="1892F6C2"/>
    <w:lvl w:ilvl="0" w:tplc="08090003">
      <w:start w:val="1"/>
      <w:numFmt w:val="bullet"/>
      <w:lvlText w:val="o"/>
      <w:lvlJc w:val="left"/>
      <w:pPr>
        <w:ind w:left="1800" w:hanging="360"/>
      </w:pPr>
      <w:rPr>
        <w:rFonts w:ascii="Courier New" w:hAnsi="Courier New" w:cs="Courier New"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1" w15:restartNumberingAfterBreak="0">
    <w:nsid w:val="78FF2CAC"/>
    <w:multiLevelType w:val="hybridMultilevel"/>
    <w:tmpl w:val="E67EF40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7B513162"/>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3" w15:restartNumberingAfterBreak="0">
    <w:nsid w:val="7B954E16"/>
    <w:multiLevelType w:val="hybridMultilevel"/>
    <w:tmpl w:val="7FDA4600"/>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D335840"/>
    <w:multiLevelType w:val="hybridMultilevel"/>
    <w:tmpl w:val="208CF5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DEE5C3C"/>
    <w:multiLevelType w:val="hybridMultilevel"/>
    <w:tmpl w:val="759091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FA35937"/>
    <w:multiLevelType w:val="hybridMultilevel"/>
    <w:tmpl w:val="CBE8168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3"/>
  </w:num>
  <w:num w:numId="2">
    <w:abstractNumId w:val="8"/>
  </w:num>
  <w:num w:numId="3">
    <w:abstractNumId w:val="14"/>
  </w:num>
  <w:num w:numId="4">
    <w:abstractNumId w:val="0"/>
  </w:num>
  <w:num w:numId="5">
    <w:abstractNumId w:val="16"/>
  </w:num>
  <w:num w:numId="6">
    <w:abstractNumId w:val="2"/>
  </w:num>
  <w:num w:numId="7">
    <w:abstractNumId w:val="6"/>
  </w:num>
  <w:num w:numId="8">
    <w:abstractNumId w:val="7"/>
  </w:num>
  <w:num w:numId="9">
    <w:abstractNumId w:val="15"/>
  </w:num>
  <w:num w:numId="10">
    <w:abstractNumId w:val="3"/>
  </w:num>
  <w:num w:numId="11">
    <w:abstractNumId w:val="5"/>
  </w:num>
  <w:num w:numId="12">
    <w:abstractNumId w:val="12"/>
  </w:num>
  <w:num w:numId="13">
    <w:abstractNumId w:val="4"/>
  </w:num>
  <w:num w:numId="14">
    <w:abstractNumId w:val="9"/>
  </w:num>
  <w:num w:numId="15">
    <w:abstractNumId w:val="1"/>
  </w:num>
  <w:num w:numId="16">
    <w:abstractNumId w:val="10"/>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972E5"/>
    <w:rsid w:val="0000756E"/>
    <w:rsid w:val="00042B24"/>
    <w:rsid w:val="000F41ED"/>
    <w:rsid w:val="003972E5"/>
    <w:rsid w:val="00407FDB"/>
    <w:rsid w:val="00416A6B"/>
    <w:rsid w:val="006A182B"/>
    <w:rsid w:val="008F5C80"/>
    <w:rsid w:val="00A60FDB"/>
    <w:rsid w:val="00C03DDA"/>
    <w:rsid w:val="00C42CE1"/>
    <w:rsid w:val="00D16014"/>
    <w:rsid w:val="00E75211"/>
    <w:rsid w:val="00F531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382F1"/>
  <w15:docId w15:val="{007938BB-1393-40D2-8F93-9056723A7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2CE1"/>
    <w:pPr>
      <w:ind w:left="720"/>
      <w:contextualSpacing/>
    </w:pPr>
  </w:style>
  <w:style w:type="paragraph" w:styleId="BalloonText">
    <w:name w:val="Balloon Text"/>
    <w:basedOn w:val="Normal"/>
    <w:link w:val="BalloonTextChar"/>
    <w:uiPriority w:val="99"/>
    <w:semiHidden/>
    <w:unhideWhenUsed/>
    <w:rsid w:val="00416A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6A6B"/>
    <w:rPr>
      <w:rFonts w:ascii="Tahoma" w:hAnsi="Tahoma" w:cs="Tahoma"/>
      <w:sz w:val="16"/>
      <w:szCs w:val="16"/>
    </w:rPr>
  </w:style>
  <w:style w:type="paragraph" w:styleId="Header">
    <w:name w:val="header"/>
    <w:basedOn w:val="Normal"/>
    <w:link w:val="HeaderChar"/>
    <w:uiPriority w:val="99"/>
    <w:unhideWhenUsed/>
    <w:rsid w:val="0000756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0756E"/>
  </w:style>
  <w:style w:type="paragraph" w:styleId="Footer">
    <w:name w:val="footer"/>
    <w:basedOn w:val="Normal"/>
    <w:link w:val="FooterChar"/>
    <w:uiPriority w:val="99"/>
    <w:unhideWhenUsed/>
    <w:rsid w:val="0000756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0756E"/>
  </w:style>
  <w:style w:type="paragraph" w:styleId="Title">
    <w:name w:val="Title"/>
    <w:basedOn w:val="Normal"/>
    <w:next w:val="Normal"/>
    <w:link w:val="TitleChar"/>
    <w:uiPriority w:val="10"/>
    <w:qFormat/>
    <w:rsid w:val="0000756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756E"/>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585</Words>
  <Characters>3339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DhillonJ</dc:creator>
  <cp:lastModifiedBy>Ramesh Mehay</cp:lastModifiedBy>
  <cp:revision>2</cp:revision>
  <cp:lastPrinted>2019-09-19T12:06:00Z</cp:lastPrinted>
  <dcterms:created xsi:type="dcterms:W3CDTF">2020-01-20T23:52:00Z</dcterms:created>
  <dcterms:modified xsi:type="dcterms:W3CDTF">2020-01-20T23:52:00Z</dcterms:modified>
</cp:coreProperties>
</file>