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849" w:rsidRPr="00083B37" w:rsidRDefault="00083B37" w:rsidP="00083B37">
      <w:pPr>
        <w:jc w:val="center"/>
        <w:rPr>
          <w:b/>
          <w:sz w:val="28"/>
          <w:szCs w:val="28"/>
        </w:rPr>
      </w:pPr>
      <w:r w:rsidRPr="00083B37">
        <w:rPr>
          <w:b/>
          <w:sz w:val="28"/>
          <w:szCs w:val="28"/>
        </w:rPr>
        <w:t>ASHCROFT SURGERY</w:t>
      </w:r>
    </w:p>
    <w:p w:rsidR="00083B37" w:rsidRPr="00083B37" w:rsidRDefault="00083B37" w:rsidP="00083B37">
      <w:pPr>
        <w:jc w:val="center"/>
        <w:rPr>
          <w:b/>
          <w:sz w:val="28"/>
          <w:szCs w:val="28"/>
        </w:rPr>
      </w:pPr>
      <w:r w:rsidRPr="00083B37">
        <w:rPr>
          <w:b/>
          <w:sz w:val="28"/>
          <w:szCs w:val="28"/>
        </w:rPr>
        <w:t>PRACTICE PATIENT GROUP (PPG) MEETING</w:t>
      </w:r>
    </w:p>
    <w:p w:rsidR="00083B37" w:rsidRPr="00083B37" w:rsidRDefault="00083B37" w:rsidP="00083B37">
      <w:pPr>
        <w:jc w:val="center"/>
        <w:rPr>
          <w:b/>
          <w:sz w:val="28"/>
          <w:szCs w:val="28"/>
        </w:rPr>
      </w:pPr>
      <w:r w:rsidRPr="00083B37">
        <w:rPr>
          <w:b/>
          <w:sz w:val="28"/>
          <w:szCs w:val="28"/>
        </w:rPr>
        <w:t>14</w:t>
      </w:r>
      <w:r w:rsidRPr="00083B37">
        <w:rPr>
          <w:b/>
          <w:sz w:val="28"/>
          <w:szCs w:val="28"/>
          <w:vertAlign w:val="superscript"/>
        </w:rPr>
        <w:t>TH</w:t>
      </w:r>
      <w:r w:rsidRPr="00083B37">
        <w:rPr>
          <w:b/>
          <w:sz w:val="28"/>
          <w:szCs w:val="28"/>
        </w:rPr>
        <w:t xml:space="preserve"> JUNE 2018.</w:t>
      </w:r>
    </w:p>
    <w:p w:rsidR="00083B37" w:rsidRDefault="00083B37">
      <w:r>
        <w:t>1</w:t>
      </w:r>
      <w:r w:rsidRPr="00B3448F">
        <w:rPr>
          <w:b/>
        </w:rPr>
        <w:t>.- INTRODUCTION</w:t>
      </w:r>
      <w:r>
        <w:t xml:space="preserve"> – </w:t>
      </w:r>
      <w:r w:rsidR="00FC77E3">
        <w:t xml:space="preserve">Chair couldn’t attend at last minute, so </w:t>
      </w:r>
      <w:r>
        <w:t>Chris, manager detailed that the PPG Chair has not been able to attend, so he had purposely decided not to have a set agenda – instead he needed to discuss a few areas, but wanted to provide good time for attending patients to raise anything.</w:t>
      </w:r>
    </w:p>
    <w:p w:rsidR="00083B37" w:rsidRDefault="00083B37" w:rsidP="00B3448F">
      <w:pPr>
        <w:spacing w:after="0"/>
      </w:pPr>
      <w:r>
        <w:t xml:space="preserve">2. – </w:t>
      </w:r>
      <w:r w:rsidRPr="00B3448F">
        <w:rPr>
          <w:b/>
        </w:rPr>
        <w:t>STAFFING</w:t>
      </w:r>
      <w:r>
        <w:t xml:space="preserve"> – Chris detailed that at last </w:t>
      </w:r>
      <w:r w:rsidR="00FC77E3">
        <w:t>year’s</w:t>
      </w:r>
      <w:r>
        <w:t xml:space="preserve"> PPG meeting he had detailed the practice having 1 x GP, 1 x PN, 1 x Admin vacancies. Now, with a lot of hard work, we are left with 1 x GP – 5 sessions per week – and have a verbal agreement with a current GPR to start late August 2018.</w:t>
      </w:r>
    </w:p>
    <w:p w:rsidR="00083B37" w:rsidRDefault="00083B37" w:rsidP="00B3448F">
      <w:pPr>
        <w:spacing w:after="0"/>
      </w:pPr>
      <w:r>
        <w:t>Chris</w:t>
      </w:r>
      <w:r w:rsidR="00B3448F">
        <w:t xml:space="preserve"> </w:t>
      </w:r>
      <w:r>
        <w:t>detail</w:t>
      </w:r>
      <w:r w:rsidR="00B3448F">
        <w:t>ed</w:t>
      </w:r>
      <w:r>
        <w:t xml:space="preserve"> that the practice has 3 staff – 1 x GP, 1 x PN, 1X admin on maternity leave that does cause pressures.</w:t>
      </w:r>
    </w:p>
    <w:p w:rsidR="00B3448F" w:rsidRDefault="00B3448F" w:rsidP="00B3448F">
      <w:pPr>
        <w:spacing w:after="0"/>
      </w:pPr>
    </w:p>
    <w:p w:rsidR="00083B37" w:rsidRDefault="00083B37">
      <w:r>
        <w:t xml:space="preserve">3. </w:t>
      </w:r>
      <w:r w:rsidRPr="00B3448F">
        <w:rPr>
          <w:b/>
        </w:rPr>
        <w:t>– FUNDING</w:t>
      </w:r>
      <w:r>
        <w:t xml:space="preserve"> – As previously detailed, the NHS set a payment value per registered patient, and like a lot of Bradford practices, Ashcroft was seen as over funded. So an NHS premium </w:t>
      </w:r>
      <w:r w:rsidR="00FC77E3">
        <w:t>equalisation</w:t>
      </w:r>
      <w:r>
        <w:t xml:space="preserve"> payment program was introduced with ££ NHS income recurrent reductions occurred over the past 3 years. However, with an incentive scheme access plan, about ½ of this can come back to the practice as l</w:t>
      </w:r>
      <w:r w:rsidR="008C5461">
        <w:t>o</w:t>
      </w:r>
      <w:r>
        <w:t xml:space="preserve">ng as the work for this scheme occurs. The reduction ££ is about a 6 session GP post that has needed to be reduced. The practice did spend more last year on staffing, being delayed in implementing this reduction and funding locums to cover the maternity and </w:t>
      </w:r>
      <w:r w:rsidR="008C5461">
        <w:t xml:space="preserve">vacant posts. </w:t>
      </w:r>
    </w:p>
    <w:p w:rsidR="001A7EDD" w:rsidRDefault="008C5461">
      <w:r>
        <w:t xml:space="preserve">4. – </w:t>
      </w:r>
      <w:r w:rsidRPr="00B3448F">
        <w:rPr>
          <w:b/>
        </w:rPr>
        <w:t>ACCESS PLAN</w:t>
      </w:r>
      <w:r>
        <w:t xml:space="preserve"> </w:t>
      </w:r>
      <w:r w:rsidR="001A7EDD">
        <w:t>–</w:t>
      </w:r>
      <w:r>
        <w:t xml:space="preserve"> </w:t>
      </w:r>
      <w:r w:rsidR="001A7EDD">
        <w:t xml:space="preserve">As discussed at the May 2018 PPG meeting, this discussion has now been developed into the CCG template document as a draft plan. This plan is intended to cover 2 years, with </w:t>
      </w:r>
      <w:r w:rsidR="00FC77E3">
        <w:t>an</w:t>
      </w:r>
      <w:r w:rsidR="001A7EDD">
        <w:t xml:space="preserve"> end of 1</w:t>
      </w:r>
      <w:r w:rsidR="001A7EDD" w:rsidRPr="001A7EDD">
        <w:rPr>
          <w:vertAlign w:val="superscript"/>
        </w:rPr>
        <w:t>st</w:t>
      </w:r>
      <w:r w:rsidR="001A7EDD">
        <w:t xml:space="preserve"> year review and 2</w:t>
      </w:r>
      <w:r w:rsidR="001A7EDD" w:rsidRPr="001A7EDD">
        <w:rPr>
          <w:vertAlign w:val="superscript"/>
        </w:rPr>
        <w:t>nd</w:t>
      </w:r>
      <w:r w:rsidR="001A7EDD">
        <w:t xml:space="preserve"> year refresh.  This plan needed to have 4 incentive objectives and deliver 2 of the 10 listed High Impact areas. In fact, from the PPG and staff discussions, Ashcroft plan has 5 target areas covering 5 of the 10 high impact areas. The need for 5 not 4 was driven by the group seeing those area as needed work in 2018-19 and 2019-2020. The 5 areas being:-</w:t>
      </w:r>
    </w:p>
    <w:p w:rsidR="001A7EDD" w:rsidRDefault="00FC77E3">
      <w:r>
        <w:t>a) More GP perceived appropriate</w:t>
      </w:r>
      <w:r w:rsidR="001A7EDD">
        <w:t xml:space="preserve"> use of GP appointments </w:t>
      </w:r>
      <w:r w:rsidR="00797F0D">
        <w:t>–</w:t>
      </w:r>
      <w:r w:rsidR="001A7EDD">
        <w:t xml:space="preserve"> </w:t>
      </w:r>
      <w:r w:rsidR="00797F0D">
        <w:t>look @ active signposting of choices and MSK initial options pilot.</w:t>
      </w:r>
    </w:p>
    <w:p w:rsidR="00797F0D" w:rsidRDefault="00797F0D">
      <w:r>
        <w:t>b) Reduce DNA’s – promote information, introduce M-Jog – a 2 way SMS process so patients can cancel their appointments easier.</w:t>
      </w:r>
    </w:p>
    <w:p w:rsidR="00797F0D" w:rsidRDefault="00797F0D">
      <w:r>
        <w:t>c) Develop the team – Develop in-house pharmacists into collaborative with other practices Hub work to divert high about of medications work from GP’s.</w:t>
      </w:r>
    </w:p>
    <w:p w:rsidR="00797F0D" w:rsidRDefault="00797F0D">
      <w:r>
        <w:t xml:space="preserve">d) Productive workflows – Re-design the practice document management pathways so items not needing GP decisions go to other teams, filed etc. </w:t>
      </w:r>
    </w:p>
    <w:p w:rsidR="00B3448F" w:rsidRDefault="00797F0D" w:rsidP="00B3448F">
      <w:pPr>
        <w:spacing w:after="0"/>
      </w:pPr>
      <w:r>
        <w:t>So for Q1 – the practice needed to develop the plan, refresh the Yhhee workforce info website and supply appointment numbers analysis. At this moment, The Yhhee has been done, practice waiting for more CCG info on appointment numbers capture tool?, and access plan complete in draft – CG now extended submission date to 31</w:t>
      </w:r>
      <w:r w:rsidRPr="00797F0D">
        <w:rPr>
          <w:vertAlign w:val="superscript"/>
        </w:rPr>
        <w:t>st</w:t>
      </w:r>
      <w:r>
        <w:t xml:space="preserve"> July 2018. </w:t>
      </w:r>
    </w:p>
    <w:p w:rsidR="00797F0D" w:rsidRPr="00B3448F" w:rsidRDefault="00797F0D" w:rsidP="00B3448F">
      <w:pPr>
        <w:spacing w:after="0"/>
        <w:rPr>
          <w:b/>
        </w:rPr>
      </w:pPr>
      <w:r w:rsidRPr="00B3448F">
        <w:rPr>
          <w:b/>
        </w:rPr>
        <w:lastRenderedPageBreak/>
        <w:t>GROUP APROVED DRAFT ACCESS PLAN – Chair to now sign the document with Chris.</w:t>
      </w:r>
    </w:p>
    <w:p w:rsidR="00797F0D" w:rsidRDefault="00B3448F">
      <w:r>
        <w:t xml:space="preserve">5) </w:t>
      </w:r>
      <w:r w:rsidR="00797F0D" w:rsidRPr="00B3448F">
        <w:rPr>
          <w:b/>
        </w:rPr>
        <w:t>Prescribing Dossets</w:t>
      </w:r>
      <w:r w:rsidR="00797F0D">
        <w:t xml:space="preserve"> – Chris highlighted that patients with issues of remembering and dealing with meds can be considered to have doset boxes supplied by a pharmacy. This box </w:t>
      </w:r>
      <w:r w:rsidR="00FC77E3">
        <w:t>separates</w:t>
      </w:r>
      <w:r w:rsidR="00797F0D">
        <w:t xml:space="preserve"> the tablets into day and session compartments. Ashcroft has seen a high increase in numbers and still a lot that are prescribed on 7 not 28 day cycles. The practice has decided that new dosset patient will go onto 28 day unless fits a 7 day clinical need . </w:t>
      </w:r>
      <w:r w:rsidR="00FC77E3">
        <w:t>Existing</w:t>
      </w:r>
      <w:r w:rsidR="00797F0D">
        <w:t xml:space="preserve"> are being reviewed by pharmacies and then their list of those requiring 7 days will be reviewed by a GP / MESH service.</w:t>
      </w:r>
    </w:p>
    <w:p w:rsidR="00797F0D" w:rsidRDefault="00797F0D">
      <w:r>
        <w:t>Chris said this might cause some patient / pharmacies issues, but was needed to ensure the practice prescribing gets value for money cost.</w:t>
      </w:r>
    </w:p>
    <w:p w:rsidR="004F5FA9" w:rsidRDefault="00B3448F">
      <w:r>
        <w:t xml:space="preserve">6) </w:t>
      </w:r>
      <w:r w:rsidR="004F5FA9" w:rsidRPr="00B3448F">
        <w:rPr>
          <w:b/>
        </w:rPr>
        <w:t>HEALTH CHAMPIONS</w:t>
      </w:r>
      <w:r w:rsidR="004F5FA9">
        <w:t xml:space="preserve"> – Chris updated the group – fortnightly coffee mornings, in waiting room to encourage the monthly survey – FFT returns.</w:t>
      </w:r>
    </w:p>
    <w:p w:rsidR="004F5FA9" w:rsidRDefault="00B3448F">
      <w:r>
        <w:t xml:space="preserve">7) </w:t>
      </w:r>
      <w:r w:rsidR="004F5FA9">
        <w:t xml:space="preserve">Bradford Wide PPG member meetings – CR said he would continue to email out the flyers for </w:t>
      </w:r>
      <w:r>
        <w:t>t</w:t>
      </w:r>
      <w:r w:rsidR="004F5FA9">
        <w:t xml:space="preserve">hese as they occur. Pt CD </w:t>
      </w:r>
      <w:r>
        <w:t>regularly attends these for the practice and informally feeds back items. Chris also said that he reviews the minutes.</w:t>
      </w:r>
    </w:p>
    <w:p w:rsidR="00797F0D" w:rsidRDefault="00B3448F">
      <w:r>
        <w:t xml:space="preserve">8) </w:t>
      </w:r>
      <w:r>
        <w:rPr>
          <w:b/>
        </w:rPr>
        <w:t>PATIENT R</w:t>
      </w:r>
      <w:r w:rsidR="004F5FA9" w:rsidRPr="00B3448F">
        <w:rPr>
          <w:b/>
        </w:rPr>
        <w:t>AISED ITEMS</w:t>
      </w:r>
      <w:r w:rsidR="004F5FA9">
        <w:t>:-</w:t>
      </w:r>
    </w:p>
    <w:p w:rsidR="004F5FA9" w:rsidRDefault="004F5FA9" w:rsidP="004F5FA9">
      <w:pPr>
        <w:pStyle w:val="ListParagraph"/>
        <w:numPr>
          <w:ilvl w:val="0"/>
          <w:numId w:val="1"/>
        </w:numPr>
      </w:pPr>
      <w:r w:rsidRPr="00B3448F">
        <w:rPr>
          <w:b/>
        </w:rPr>
        <w:t>Nurse On-line appointments</w:t>
      </w:r>
      <w:r>
        <w:t xml:space="preserve"> – this had been looked at before, but had not been able to find process that gives different appointment length for different items, different nurse staff do different skills, how stop non- item being booked into that slot? – Chris to ask other practices if they do this?</w:t>
      </w:r>
    </w:p>
    <w:p w:rsidR="00B3448F" w:rsidRDefault="00B3448F" w:rsidP="00B3448F">
      <w:pPr>
        <w:pStyle w:val="ListParagraph"/>
      </w:pPr>
    </w:p>
    <w:p w:rsidR="004F5FA9" w:rsidRDefault="004F5FA9" w:rsidP="004F5FA9">
      <w:pPr>
        <w:pStyle w:val="ListParagraph"/>
        <w:numPr>
          <w:ilvl w:val="0"/>
          <w:numId w:val="1"/>
        </w:numPr>
      </w:pPr>
      <w:r w:rsidRPr="00B3448F">
        <w:rPr>
          <w:b/>
        </w:rPr>
        <w:t>Asthma Reviews over the telephone</w:t>
      </w:r>
      <w:r>
        <w:t xml:space="preserve"> – Chris confirmed that he practice does allow this?, but as not offered, will raise with the nursing/admin team.</w:t>
      </w:r>
    </w:p>
    <w:p w:rsidR="004F5FA9" w:rsidRDefault="004F5FA9" w:rsidP="004F5FA9">
      <w:pPr>
        <w:pStyle w:val="ListParagraph"/>
      </w:pPr>
      <w:r>
        <w:t xml:space="preserve">Chris said that GP appointments etc can also be requested as telephone calls. </w:t>
      </w:r>
    </w:p>
    <w:p w:rsidR="004F5FA9" w:rsidRDefault="004F5FA9" w:rsidP="004F5FA9">
      <w:pPr>
        <w:pStyle w:val="ListParagraph"/>
      </w:pPr>
    </w:p>
    <w:p w:rsidR="004F5FA9" w:rsidRDefault="004F5FA9" w:rsidP="004F5FA9">
      <w:pPr>
        <w:pStyle w:val="ListParagraph"/>
        <w:numPr>
          <w:ilvl w:val="0"/>
          <w:numId w:val="1"/>
        </w:numPr>
      </w:pPr>
      <w:r w:rsidRPr="00B3448F">
        <w:rPr>
          <w:b/>
        </w:rPr>
        <w:t>Appointment process</w:t>
      </w:r>
      <w:r>
        <w:t xml:space="preserve"> – Majority of those attending felt the Sit &amp; Wait for on the day as good – felt a patient should be willing to wait to sort an urgent on the day. Asked practice to consider:-</w:t>
      </w:r>
    </w:p>
    <w:p w:rsidR="004F5FA9" w:rsidRDefault="004F5FA9" w:rsidP="004F5FA9">
      <w:pPr>
        <w:pStyle w:val="ListParagraph"/>
        <w:numPr>
          <w:ilvl w:val="0"/>
          <w:numId w:val="2"/>
        </w:numPr>
      </w:pPr>
      <w:r>
        <w:t>On-line b</w:t>
      </w:r>
      <w:bookmarkStart w:id="0" w:name="_GoBack"/>
      <w:bookmarkEnd w:id="0"/>
      <w:r>
        <w:t>ooking for S&amp;W – what is difference to person attending reception?</w:t>
      </w:r>
    </w:p>
    <w:p w:rsidR="004F5FA9" w:rsidRDefault="004F5FA9" w:rsidP="004F5FA9">
      <w:pPr>
        <w:pStyle w:val="ListParagraph"/>
        <w:numPr>
          <w:ilvl w:val="0"/>
          <w:numId w:val="2"/>
        </w:numPr>
      </w:pPr>
      <w:r>
        <w:t>Allow others to book for a patient the S&amp;W appt.</w:t>
      </w:r>
    </w:p>
    <w:p w:rsidR="004F5FA9" w:rsidRDefault="004F5FA9" w:rsidP="004F5FA9">
      <w:pPr>
        <w:pStyle w:val="ListParagraph"/>
        <w:numPr>
          <w:ilvl w:val="0"/>
          <w:numId w:val="2"/>
        </w:numPr>
      </w:pPr>
      <w:r>
        <w:t>Have the BOD appointments as stated as sometimes none occur at 6pm the day before.</w:t>
      </w:r>
    </w:p>
    <w:p w:rsidR="004F5FA9" w:rsidRDefault="004F5FA9" w:rsidP="004F5FA9">
      <w:r>
        <w:t>Chris and the attending GP’</w:t>
      </w:r>
      <w:r w:rsidR="00B3448F">
        <w:t>s Ramesh and L</w:t>
      </w:r>
      <w:r>
        <w:t>iz</w:t>
      </w:r>
      <w:r w:rsidR="00B3448F">
        <w:t xml:space="preserve">, all </w:t>
      </w:r>
      <w:r>
        <w:t>thanked all who attended. Next meeting to be e</w:t>
      </w:r>
      <w:r w:rsidR="00B3448F">
        <w:t>-</w:t>
      </w:r>
      <w:r>
        <w:t xml:space="preserve">mailed and advertised in waiting room. </w:t>
      </w:r>
      <w:r w:rsidR="00B3448F">
        <w:t>Chris continue also using the e-mail PPG group list to advise, for PPG views.</w:t>
      </w:r>
    </w:p>
    <w:p w:rsidR="00B3448F" w:rsidRDefault="00B3448F" w:rsidP="00B3448F">
      <w:pPr>
        <w:spacing w:after="0"/>
      </w:pPr>
    </w:p>
    <w:p w:rsidR="00797F0D" w:rsidRDefault="00B3448F" w:rsidP="00B3448F">
      <w:pPr>
        <w:spacing w:after="0"/>
      </w:pPr>
      <w:r>
        <w:t>Chris</w:t>
      </w:r>
    </w:p>
    <w:p w:rsidR="008C5461" w:rsidRDefault="00B3448F" w:rsidP="00B3448F">
      <w:pPr>
        <w:spacing w:after="0"/>
      </w:pPr>
      <w:r>
        <w:t>Manager</w:t>
      </w:r>
    </w:p>
    <w:sectPr w:rsidR="008C5461" w:rsidSect="005A5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EA2A1A"/>
    <w:multiLevelType w:val="hybridMultilevel"/>
    <w:tmpl w:val="CA5CCE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714A7FDF"/>
    <w:multiLevelType w:val="hybridMultilevel"/>
    <w:tmpl w:val="1C205F1C"/>
    <w:lvl w:ilvl="0" w:tplc="81DEBCD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B37"/>
    <w:rsid w:val="00083B37"/>
    <w:rsid w:val="001A7EDD"/>
    <w:rsid w:val="001B4FF0"/>
    <w:rsid w:val="004F5FA9"/>
    <w:rsid w:val="005A5849"/>
    <w:rsid w:val="00797F0D"/>
    <w:rsid w:val="008C5461"/>
    <w:rsid w:val="00B3448F"/>
    <w:rsid w:val="00FC77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FA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F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786</Words>
  <Characters>4481</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5257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Rushton Chris</cp:lastModifiedBy>
  <cp:revision>2</cp:revision>
  <cp:lastPrinted>2018-06-25T10:39:00Z</cp:lastPrinted>
  <dcterms:created xsi:type="dcterms:W3CDTF">2018-06-25T10:39:00Z</dcterms:created>
  <dcterms:modified xsi:type="dcterms:W3CDTF">2018-06-25T10:39:00Z</dcterms:modified>
</cp:coreProperties>
</file>