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71B" w:rsidRDefault="00D3771B" w:rsidP="00D3771B">
      <w:pPr>
        <w:spacing w:after="0" w:line="240" w:lineRule="auto"/>
        <w:jc w:val="center"/>
        <w:rPr>
          <w:rFonts w:ascii="Arial" w:eastAsia="Times New Roman" w:hAnsi="Arial" w:cs="Arial"/>
          <w:b/>
          <w:bCs/>
          <w:color w:val="222222"/>
          <w:sz w:val="21"/>
          <w:szCs w:val="21"/>
          <w:lang w:eastAsia="en-GB"/>
        </w:rPr>
      </w:pPr>
      <w:r>
        <w:rPr>
          <w:rFonts w:ascii="Arial" w:eastAsia="Times New Roman" w:hAnsi="Arial" w:cs="Arial"/>
          <w:b/>
          <w:bCs/>
          <w:color w:val="222222"/>
          <w:sz w:val="21"/>
          <w:szCs w:val="21"/>
          <w:lang w:eastAsia="en-GB"/>
        </w:rPr>
        <w:t>Medication review Audit</w:t>
      </w:r>
      <w:bookmarkStart w:id="0" w:name="_GoBack"/>
      <w:bookmarkEnd w:id="0"/>
    </w:p>
    <w:p w:rsidR="00D3771B" w:rsidRDefault="00D3771B" w:rsidP="00D3771B">
      <w:pPr>
        <w:spacing w:after="0" w:line="240" w:lineRule="auto"/>
        <w:rPr>
          <w:rFonts w:ascii="Arial" w:eastAsia="Times New Roman" w:hAnsi="Arial" w:cs="Arial"/>
          <w:b/>
          <w:bCs/>
          <w:color w:val="222222"/>
          <w:sz w:val="21"/>
          <w:szCs w:val="21"/>
          <w:lang w:eastAsia="en-GB"/>
        </w:rPr>
      </w:pPr>
    </w:p>
    <w:p w:rsidR="00D3771B" w:rsidRDefault="00D3771B" w:rsidP="00D3771B">
      <w:pPr>
        <w:spacing w:after="0" w:line="240" w:lineRule="auto"/>
        <w:rPr>
          <w:rFonts w:ascii="Arial" w:eastAsia="Times New Roman" w:hAnsi="Arial" w:cs="Arial"/>
          <w:b/>
          <w:bCs/>
          <w:color w:val="222222"/>
          <w:sz w:val="21"/>
          <w:szCs w:val="21"/>
          <w:lang w:eastAsia="en-GB"/>
        </w:rPr>
      </w:pPr>
    </w:p>
    <w:p w:rsidR="00D3771B" w:rsidRPr="00D3771B" w:rsidRDefault="00D3771B" w:rsidP="00D3771B">
      <w:pPr>
        <w:spacing w:after="0" w:line="240" w:lineRule="auto"/>
        <w:rPr>
          <w:rFonts w:ascii="Arial" w:eastAsia="Times New Roman" w:hAnsi="Arial" w:cs="Arial"/>
          <w:b/>
          <w:bCs/>
          <w:color w:val="222222"/>
          <w:sz w:val="21"/>
          <w:szCs w:val="21"/>
          <w:lang w:eastAsia="en-GB"/>
        </w:rPr>
      </w:pPr>
      <w:r w:rsidRPr="00D3771B">
        <w:rPr>
          <w:rFonts w:ascii="Arial" w:eastAsia="Times New Roman" w:hAnsi="Arial" w:cs="Arial"/>
          <w:b/>
          <w:bCs/>
          <w:color w:val="222222"/>
          <w:sz w:val="21"/>
          <w:szCs w:val="21"/>
          <w:lang w:eastAsia="en-GB"/>
        </w:rPr>
        <w:t>Description</w:t>
      </w:r>
    </w:p>
    <w:p w:rsidR="00D3771B" w:rsidRDefault="00D3771B" w:rsidP="00D3771B">
      <w:pPr>
        <w:spacing w:after="0" w:line="240" w:lineRule="auto"/>
        <w:ind w:right="180"/>
        <w:rPr>
          <w:rFonts w:ascii="Arial" w:eastAsia="Times New Roman" w:hAnsi="Arial" w:cs="Arial"/>
          <w:color w:val="222222"/>
          <w:sz w:val="21"/>
          <w:szCs w:val="21"/>
          <w:lang w:eastAsia="en-GB"/>
        </w:rPr>
      </w:pPr>
      <w:r w:rsidRPr="00D3771B">
        <w:rPr>
          <w:rFonts w:ascii="Arial" w:eastAsia="Times New Roman" w:hAnsi="Arial" w:cs="Arial"/>
          <w:color w:val="222222"/>
          <w:sz w:val="21"/>
          <w:szCs w:val="21"/>
          <w:lang w:eastAsia="en-GB"/>
        </w:rPr>
        <w:t>As the prescribing lead I need to ensure medicines within the practice a managed correctly. An area that has been brought to my attention is medication reviews. One of my colleges who had come back from maternity leave questioned signing ETPs and thought the system was not safe.</w:t>
      </w:r>
    </w:p>
    <w:p w:rsidR="00D3771B" w:rsidRPr="00D3771B" w:rsidRDefault="00D3771B" w:rsidP="00D3771B">
      <w:pPr>
        <w:spacing w:after="0" w:line="240" w:lineRule="auto"/>
        <w:ind w:right="180"/>
        <w:rPr>
          <w:rFonts w:ascii="Arial" w:eastAsia="Times New Roman" w:hAnsi="Arial" w:cs="Arial"/>
          <w:color w:val="222222"/>
          <w:sz w:val="21"/>
          <w:szCs w:val="21"/>
          <w:lang w:eastAsia="en-GB"/>
        </w:rPr>
      </w:pPr>
    </w:p>
    <w:p w:rsidR="00D3771B" w:rsidRPr="00D3771B" w:rsidRDefault="00D3771B" w:rsidP="00D3771B">
      <w:pPr>
        <w:spacing w:after="0" w:line="240" w:lineRule="auto"/>
        <w:ind w:right="180"/>
        <w:rPr>
          <w:rFonts w:ascii="Arial" w:eastAsia="Times New Roman" w:hAnsi="Arial" w:cs="Arial"/>
          <w:color w:val="222222"/>
          <w:sz w:val="21"/>
          <w:szCs w:val="21"/>
          <w:lang w:eastAsia="en-GB"/>
        </w:rPr>
      </w:pPr>
      <w:r w:rsidRPr="00D3771B">
        <w:rPr>
          <w:rFonts w:ascii="Arial" w:eastAsia="Times New Roman" w:hAnsi="Arial" w:cs="Arial"/>
          <w:color w:val="222222"/>
          <w:sz w:val="21"/>
          <w:szCs w:val="21"/>
          <w:lang w:eastAsia="en-GB"/>
        </w:rPr>
        <w:t>I did an audit for the next 10 prescriptions I signed on ETP and reviewed the patient’s' record to determine if an adequate medication review had been achieved.</w:t>
      </w:r>
    </w:p>
    <w:p w:rsidR="00D3771B" w:rsidRPr="00D3771B" w:rsidRDefault="00D3771B" w:rsidP="00D3771B">
      <w:pPr>
        <w:spacing w:line="240" w:lineRule="auto"/>
        <w:ind w:right="180"/>
        <w:rPr>
          <w:rFonts w:ascii="Arial" w:eastAsia="Times New Roman" w:hAnsi="Arial" w:cs="Arial"/>
          <w:color w:val="222222"/>
          <w:sz w:val="21"/>
          <w:szCs w:val="21"/>
          <w:lang w:eastAsia="en-GB"/>
        </w:rPr>
      </w:pPr>
      <w:r w:rsidRPr="00D3771B">
        <w:rPr>
          <w:rFonts w:ascii="Arial" w:eastAsia="Times New Roman" w:hAnsi="Arial" w:cs="Arial"/>
          <w:color w:val="222222"/>
          <w:sz w:val="21"/>
          <w:szCs w:val="21"/>
          <w:lang w:eastAsia="en-GB"/>
        </w:rPr>
        <w:t>Of the 10 patients reviewed 5 had had an adequate medication review but there was room for improvement for the other 5 medication reviews.</w:t>
      </w:r>
    </w:p>
    <w:p w:rsidR="00D3771B" w:rsidRDefault="00D3771B" w:rsidP="00D3771B">
      <w:pPr>
        <w:spacing w:after="0" w:line="240" w:lineRule="auto"/>
        <w:rPr>
          <w:rFonts w:ascii="Arial" w:eastAsia="Times New Roman" w:hAnsi="Arial" w:cs="Arial"/>
          <w:b/>
          <w:bCs/>
          <w:color w:val="222222"/>
          <w:sz w:val="21"/>
          <w:szCs w:val="21"/>
          <w:lang w:eastAsia="en-GB"/>
        </w:rPr>
      </w:pPr>
    </w:p>
    <w:p w:rsidR="00D3771B" w:rsidRDefault="00D3771B" w:rsidP="00D3771B">
      <w:pPr>
        <w:spacing w:after="0" w:line="240" w:lineRule="auto"/>
        <w:rPr>
          <w:rFonts w:ascii="Arial" w:eastAsia="Times New Roman" w:hAnsi="Arial" w:cs="Arial"/>
          <w:b/>
          <w:bCs/>
          <w:color w:val="222222"/>
          <w:sz w:val="21"/>
          <w:szCs w:val="21"/>
          <w:lang w:eastAsia="en-GB"/>
        </w:rPr>
      </w:pPr>
    </w:p>
    <w:p w:rsidR="00D3771B" w:rsidRPr="00D3771B" w:rsidRDefault="00D3771B" w:rsidP="00D3771B">
      <w:pPr>
        <w:spacing w:after="0" w:line="240" w:lineRule="auto"/>
        <w:rPr>
          <w:rFonts w:ascii="Arial" w:eastAsia="Times New Roman" w:hAnsi="Arial" w:cs="Arial"/>
          <w:b/>
          <w:bCs/>
          <w:color w:val="222222"/>
          <w:sz w:val="21"/>
          <w:szCs w:val="21"/>
          <w:lang w:eastAsia="en-GB"/>
        </w:rPr>
      </w:pPr>
      <w:r w:rsidRPr="00D3771B">
        <w:rPr>
          <w:rFonts w:ascii="Arial" w:eastAsia="Times New Roman" w:hAnsi="Arial" w:cs="Arial"/>
          <w:b/>
          <w:bCs/>
          <w:color w:val="222222"/>
          <w:sz w:val="21"/>
          <w:szCs w:val="21"/>
          <w:lang w:eastAsia="en-GB"/>
        </w:rPr>
        <w:t>Reflection</w:t>
      </w:r>
    </w:p>
    <w:p w:rsidR="00D3771B" w:rsidRDefault="00D3771B" w:rsidP="00D3771B">
      <w:pPr>
        <w:spacing w:after="0" w:line="240" w:lineRule="auto"/>
        <w:ind w:right="180"/>
        <w:rPr>
          <w:rFonts w:ascii="Arial" w:eastAsia="Times New Roman" w:hAnsi="Arial" w:cs="Arial"/>
          <w:color w:val="222222"/>
          <w:sz w:val="21"/>
          <w:szCs w:val="21"/>
          <w:lang w:eastAsia="en-GB"/>
        </w:rPr>
      </w:pPr>
      <w:r w:rsidRPr="00D3771B">
        <w:rPr>
          <w:rFonts w:ascii="Arial" w:eastAsia="Times New Roman" w:hAnsi="Arial" w:cs="Arial"/>
          <w:color w:val="222222"/>
          <w:sz w:val="21"/>
          <w:szCs w:val="21"/>
          <w:lang w:eastAsia="en-GB"/>
        </w:rPr>
        <w:t xml:space="preserve">I am </w:t>
      </w:r>
      <w:proofErr w:type="gramStart"/>
      <w:r w:rsidRPr="00D3771B">
        <w:rPr>
          <w:rFonts w:ascii="Arial" w:eastAsia="Times New Roman" w:hAnsi="Arial" w:cs="Arial"/>
          <w:color w:val="222222"/>
          <w:sz w:val="21"/>
          <w:szCs w:val="21"/>
          <w:lang w:eastAsia="en-GB"/>
        </w:rPr>
        <w:t>have</w:t>
      </w:r>
      <w:proofErr w:type="gramEnd"/>
      <w:r w:rsidRPr="00D3771B">
        <w:rPr>
          <w:rFonts w:ascii="Arial" w:eastAsia="Times New Roman" w:hAnsi="Arial" w:cs="Arial"/>
          <w:color w:val="222222"/>
          <w:sz w:val="21"/>
          <w:szCs w:val="21"/>
          <w:lang w:eastAsia="en-GB"/>
        </w:rPr>
        <w:t xml:space="preserve"> presented this to the team in a practice meeting. As a result we have agreed a process for medication reviews to be done by the pharmacy team:</w:t>
      </w:r>
    </w:p>
    <w:p w:rsidR="00D3771B" w:rsidRPr="00D3771B" w:rsidRDefault="00D3771B" w:rsidP="00D3771B">
      <w:pPr>
        <w:spacing w:after="0" w:line="240" w:lineRule="auto"/>
        <w:ind w:right="180"/>
        <w:rPr>
          <w:rFonts w:ascii="Arial" w:eastAsia="Times New Roman" w:hAnsi="Arial" w:cs="Arial"/>
          <w:color w:val="222222"/>
          <w:sz w:val="21"/>
          <w:szCs w:val="21"/>
          <w:lang w:eastAsia="en-GB"/>
        </w:rPr>
      </w:pPr>
    </w:p>
    <w:p w:rsidR="00D3771B" w:rsidRDefault="00D3771B" w:rsidP="00D3771B">
      <w:pPr>
        <w:spacing w:after="0" w:line="240" w:lineRule="auto"/>
        <w:ind w:right="180"/>
        <w:rPr>
          <w:rFonts w:ascii="Arial" w:eastAsia="Times New Roman" w:hAnsi="Arial" w:cs="Arial"/>
          <w:color w:val="222222"/>
          <w:sz w:val="21"/>
          <w:szCs w:val="21"/>
          <w:lang w:eastAsia="en-GB"/>
        </w:rPr>
      </w:pPr>
      <w:r w:rsidRPr="00D3771B">
        <w:rPr>
          <w:rFonts w:ascii="Arial" w:eastAsia="Times New Roman" w:hAnsi="Arial" w:cs="Arial"/>
          <w:color w:val="222222"/>
          <w:sz w:val="21"/>
          <w:szCs w:val="21"/>
          <w:lang w:eastAsia="en-GB"/>
        </w:rPr>
        <w:t xml:space="preserve">- If </w:t>
      </w:r>
      <w:proofErr w:type="gramStart"/>
      <w:r w:rsidRPr="00D3771B">
        <w:rPr>
          <w:rFonts w:ascii="Arial" w:eastAsia="Times New Roman" w:hAnsi="Arial" w:cs="Arial"/>
          <w:color w:val="222222"/>
          <w:sz w:val="21"/>
          <w:szCs w:val="21"/>
          <w:lang w:eastAsia="en-GB"/>
        </w:rPr>
        <w:t>a</w:t>
      </w:r>
      <w:proofErr w:type="gramEnd"/>
      <w:r w:rsidRPr="00D3771B">
        <w:rPr>
          <w:rFonts w:ascii="Arial" w:eastAsia="Times New Roman" w:hAnsi="Arial" w:cs="Arial"/>
          <w:color w:val="222222"/>
          <w:sz w:val="21"/>
          <w:szCs w:val="21"/>
          <w:lang w:eastAsia="en-GB"/>
        </w:rPr>
        <w:t xml:space="preserve"> </w:t>
      </w:r>
      <w:proofErr w:type="spellStart"/>
      <w:r w:rsidRPr="00D3771B">
        <w:rPr>
          <w:rFonts w:ascii="Arial" w:eastAsia="Times New Roman" w:hAnsi="Arial" w:cs="Arial"/>
          <w:color w:val="222222"/>
          <w:sz w:val="21"/>
          <w:szCs w:val="21"/>
          <w:lang w:eastAsia="en-GB"/>
        </w:rPr>
        <w:t>rpt</w:t>
      </w:r>
      <w:proofErr w:type="spellEnd"/>
      <w:r w:rsidRPr="00D3771B">
        <w:rPr>
          <w:rFonts w:ascii="Arial" w:eastAsia="Times New Roman" w:hAnsi="Arial" w:cs="Arial"/>
          <w:color w:val="222222"/>
          <w:sz w:val="21"/>
          <w:szCs w:val="21"/>
          <w:lang w:eastAsia="en-GB"/>
        </w:rPr>
        <w:t xml:space="preserve"> prescription goes to a pharmacist for a reauthorisation they should do a paper review of the record.</w:t>
      </w:r>
    </w:p>
    <w:p w:rsidR="00D3771B" w:rsidRDefault="00D3771B" w:rsidP="00D3771B">
      <w:pPr>
        <w:spacing w:after="0" w:line="240" w:lineRule="auto"/>
        <w:ind w:right="180"/>
        <w:rPr>
          <w:rFonts w:ascii="Arial" w:eastAsia="Times New Roman" w:hAnsi="Arial" w:cs="Arial"/>
          <w:color w:val="222222"/>
          <w:sz w:val="21"/>
          <w:szCs w:val="21"/>
          <w:lang w:eastAsia="en-GB"/>
        </w:rPr>
      </w:pPr>
      <w:r w:rsidRPr="00D3771B">
        <w:rPr>
          <w:rFonts w:ascii="Arial" w:eastAsia="Times New Roman" w:hAnsi="Arial" w:cs="Arial"/>
          <w:color w:val="222222"/>
          <w:sz w:val="21"/>
          <w:szCs w:val="21"/>
          <w:lang w:eastAsia="en-GB"/>
        </w:rPr>
        <w:br/>
        <w:t>- ensure all medications have an indicated for a disease/prevention/illness if not then book in with a GP for a medication review</w:t>
      </w:r>
    </w:p>
    <w:p w:rsidR="00D3771B" w:rsidRDefault="00D3771B" w:rsidP="00D3771B">
      <w:pPr>
        <w:spacing w:after="0" w:line="240" w:lineRule="auto"/>
        <w:ind w:right="180"/>
        <w:rPr>
          <w:rFonts w:ascii="Arial" w:eastAsia="Times New Roman" w:hAnsi="Arial" w:cs="Arial"/>
          <w:color w:val="222222"/>
          <w:sz w:val="21"/>
          <w:szCs w:val="21"/>
          <w:lang w:eastAsia="en-GB"/>
        </w:rPr>
      </w:pPr>
      <w:r w:rsidRPr="00D3771B">
        <w:rPr>
          <w:rFonts w:ascii="Arial" w:eastAsia="Times New Roman" w:hAnsi="Arial" w:cs="Arial"/>
          <w:color w:val="222222"/>
          <w:sz w:val="21"/>
          <w:szCs w:val="21"/>
          <w:lang w:eastAsia="en-GB"/>
        </w:rPr>
        <w:br/>
        <w:t xml:space="preserve">- ensure that follow up has occurred for disease/illness/prevention </w:t>
      </w:r>
      <w:proofErr w:type="spellStart"/>
      <w:r w:rsidRPr="00D3771B">
        <w:rPr>
          <w:rFonts w:ascii="Arial" w:eastAsia="Times New Roman" w:hAnsi="Arial" w:cs="Arial"/>
          <w:color w:val="222222"/>
          <w:sz w:val="21"/>
          <w:szCs w:val="21"/>
          <w:lang w:eastAsia="en-GB"/>
        </w:rPr>
        <w:t>eg</w:t>
      </w:r>
      <w:proofErr w:type="spellEnd"/>
      <w:r w:rsidRPr="00D3771B">
        <w:rPr>
          <w:rFonts w:ascii="Arial" w:eastAsia="Times New Roman" w:hAnsi="Arial" w:cs="Arial"/>
          <w:color w:val="222222"/>
          <w:sz w:val="21"/>
          <w:szCs w:val="21"/>
          <w:lang w:eastAsia="en-GB"/>
        </w:rPr>
        <w:t xml:space="preserve"> chronic disease have come for annual recall and targets are met, has seen GP for depression/pain. If not book for review</w:t>
      </w:r>
    </w:p>
    <w:p w:rsidR="00D3771B" w:rsidRDefault="00D3771B" w:rsidP="00D3771B">
      <w:pPr>
        <w:spacing w:after="0" w:line="240" w:lineRule="auto"/>
        <w:ind w:right="180"/>
        <w:rPr>
          <w:rFonts w:ascii="Arial" w:eastAsia="Times New Roman" w:hAnsi="Arial" w:cs="Arial"/>
          <w:color w:val="222222"/>
          <w:sz w:val="21"/>
          <w:szCs w:val="21"/>
          <w:lang w:eastAsia="en-GB"/>
        </w:rPr>
      </w:pPr>
      <w:r w:rsidRPr="00D3771B">
        <w:rPr>
          <w:rFonts w:ascii="Arial" w:eastAsia="Times New Roman" w:hAnsi="Arial" w:cs="Arial"/>
          <w:color w:val="222222"/>
          <w:sz w:val="21"/>
          <w:szCs w:val="21"/>
          <w:lang w:eastAsia="en-GB"/>
        </w:rPr>
        <w:br/>
        <w:t>-</w:t>
      </w:r>
      <w:proofErr w:type="gramStart"/>
      <w:r w:rsidRPr="00D3771B">
        <w:rPr>
          <w:rFonts w:ascii="Arial" w:eastAsia="Times New Roman" w:hAnsi="Arial" w:cs="Arial"/>
          <w:color w:val="222222"/>
          <w:sz w:val="21"/>
          <w:szCs w:val="21"/>
          <w:lang w:eastAsia="en-GB"/>
        </w:rPr>
        <w:t>consider</w:t>
      </w:r>
      <w:proofErr w:type="gramEnd"/>
      <w:r w:rsidRPr="00D3771B">
        <w:rPr>
          <w:rFonts w:ascii="Arial" w:eastAsia="Times New Roman" w:hAnsi="Arial" w:cs="Arial"/>
          <w:color w:val="222222"/>
          <w:sz w:val="21"/>
          <w:szCs w:val="21"/>
          <w:lang w:eastAsia="en-GB"/>
        </w:rPr>
        <w:t xml:space="preserve"> if dose reduction would be appropriate- book in for </w:t>
      </w:r>
      <w:proofErr w:type="spellStart"/>
      <w:r w:rsidRPr="00D3771B">
        <w:rPr>
          <w:rFonts w:ascii="Arial" w:eastAsia="Times New Roman" w:hAnsi="Arial" w:cs="Arial"/>
          <w:color w:val="222222"/>
          <w:sz w:val="21"/>
          <w:szCs w:val="21"/>
          <w:lang w:eastAsia="en-GB"/>
        </w:rPr>
        <w:t>rv</w:t>
      </w:r>
      <w:proofErr w:type="spellEnd"/>
      <w:r w:rsidRPr="00D3771B">
        <w:rPr>
          <w:rFonts w:ascii="Arial" w:eastAsia="Times New Roman" w:hAnsi="Arial" w:cs="Arial"/>
          <w:color w:val="222222"/>
          <w:sz w:val="21"/>
          <w:szCs w:val="21"/>
          <w:lang w:eastAsia="en-GB"/>
        </w:rPr>
        <w:t xml:space="preserve"> with GP</w:t>
      </w:r>
    </w:p>
    <w:p w:rsidR="00D3771B" w:rsidRPr="00D3771B" w:rsidRDefault="00D3771B" w:rsidP="00D3771B">
      <w:pPr>
        <w:spacing w:after="0" w:line="240" w:lineRule="auto"/>
        <w:ind w:right="180"/>
        <w:rPr>
          <w:rFonts w:ascii="Arial" w:eastAsia="Times New Roman" w:hAnsi="Arial" w:cs="Arial"/>
          <w:color w:val="222222"/>
          <w:sz w:val="21"/>
          <w:szCs w:val="21"/>
          <w:lang w:eastAsia="en-GB"/>
        </w:rPr>
      </w:pPr>
    </w:p>
    <w:p w:rsidR="00D3771B" w:rsidRPr="00D3771B" w:rsidRDefault="00D3771B" w:rsidP="00D3771B">
      <w:pPr>
        <w:spacing w:after="0" w:line="240" w:lineRule="auto"/>
        <w:ind w:right="180"/>
        <w:rPr>
          <w:rFonts w:ascii="Arial" w:eastAsia="Times New Roman" w:hAnsi="Arial" w:cs="Arial"/>
          <w:color w:val="222222"/>
          <w:sz w:val="21"/>
          <w:szCs w:val="21"/>
          <w:lang w:eastAsia="en-GB"/>
        </w:rPr>
      </w:pPr>
      <w:r w:rsidRPr="00D3771B">
        <w:rPr>
          <w:rFonts w:ascii="Arial" w:eastAsia="Times New Roman" w:hAnsi="Arial" w:cs="Arial"/>
          <w:color w:val="222222"/>
          <w:sz w:val="21"/>
          <w:szCs w:val="21"/>
          <w:lang w:eastAsia="en-GB"/>
        </w:rPr>
        <w:t xml:space="preserve">- </w:t>
      </w:r>
      <w:proofErr w:type="gramStart"/>
      <w:r w:rsidRPr="00D3771B">
        <w:rPr>
          <w:rFonts w:ascii="Arial" w:eastAsia="Times New Roman" w:hAnsi="Arial" w:cs="Arial"/>
          <w:color w:val="222222"/>
          <w:sz w:val="21"/>
          <w:szCs w:val="21"/>
          <w:lang w:eastAsia="en-GB"/>
        </w:rPr>
        <w:t>once</w:t>
      </w:r>
      <w:proofErr w:type="gramEnd"/>
      <w:r w:rsidRPr="00D3771B">
        <w:rPr>
          <w:rFonts w:ascii="Arial" w:eastAsia="Times New Roman" w:hAnsi="Arial" w:cs="Arial"/>
          <w:color w:val="222222"/>
          <w:sz w:val="21"/>
          <w:szCs w:val="21"/>
          <w:lang w:eastAsia="en-GB"/>
        </w:rPr>
        <w:t xml:space="preserve"> medication has been reviewed- read</w:t>
      </w:r>
      <w:r>
        <w:rPr>
          <w:rFonts w:ascii="Arial" w:eastAsia="Times New Roman" w:hAnsi="Arial" w:cs="Arial"/>
          <w:color w:val="222222"/>
          <w:sz w:val="21"/>
          <w:szCs w:val="21"/>
          <w:lang w:eastAsia="en-GB"/>
        </w:rPr>
        <w:t xml:space="preserve"> </w:t>
      </w:r>
      <w:r w:rsidRPr="00D3771B">
        <w:rPr>
          <w:rFonts w:ascii="Arial" w:eastAsia="Times New Roman" w:hAnsi="Arial" w:cs="Arial"/>
          <w:color w:val="222222"/>
          <w:sz w:val="21"/>
          <w:szCs w:val="21"/>
          <w:lang w:eastAsia="en-GB"/>
        </w:rPr>
        <w:t xml:space="preserve">code it and set </w:t>
      </w:r>
      <w:proofErr w:type="spellStart"/>
      <w:r w:rsidRPr="00D3771B">
        <w:rPr>
          <w:rFonts w:ascii="Arial" w:eastAsia="Times New Roman" w:hAnsi="Arial" w:cs="Arial"/>
          <w:color w:val="222222"/>
          <w:sz w:val="21"/>
          <w:szCs w:val="21"/>
          <w:lang w:eastAsia="en-GB"/>
        </w:rPr>
        <w:t>reauthourisation</w:t>
      </w:r>
      <w:proofErr w:type="spellEnd"/>
      <w:r w:rsidRPr="00D3771B">
        <w:rPr>
          <w:rFonts w:ascii="Arial" w:eastAsia="Times New Roman" w:hAnsi="Arial" w:cs="Arial"/>
          <w:color w:val="222222"/>
          <w:sz w:val="21"/>
          <w:szCs w:val="21"/>
          <w:lang w:eastAsia="en-GB"/>
        </w:rPr>
        <w:t xml:space="preserve"> date to coincide with next medication review in 1 year.</w:t>
      </w:r>
    </w:p>
    <w:p w:rsidR="00D3771B" w:rsidRPr="00D3771B" w:rsidRDefault="00D3771B" w:rsidP="00D3771B">
      <w:pPr>
        <w:spacing w:line="240" w:lineRule="auto"/>
        <w:ind w:right="180"/>
        <w:rPr>
          <w:rFonts w:ascii="Arial" w:eastAsia="Times New Roman" w:hAnsi="Arial" w:cs="Arial"/>
          <w:color w:val="222222"/>
          <w:sz w:val="21"/>
          <w:szCs w:val="21"/>
          <w:lang w:eastAsia="en-GB"/>
        </w:rPr>
      </w:pPr>
      <w:r w:rsidRPr="00D3771B">
        <w:rPr>
          <w:rFonts w:ascii="Arial" w:eastAsia="Times New Roman" w:hAnsi="Arial" w:cs="Arial"/>
          <w:color w:val="222222"/>
          <w:sz w:val="21"/>
          <w:szCs w:val="21"/>
          <w:lang w:eastAsia="en-GB"/>
        </w:rPr>
        <w:br/>
        <w:t xml:space="preserve">Ideally this audit need to be </w:t>
      </w:r>
      <w:proofErr w:type="spellStart"/>
      <w:r w:rsidRPr="00D3771B">
        <w:rPr>
          <w:rFonts w:ascii="Arial" w:eastAsia="Times New Roman" w:hAnsi="Arial" w:cs="Arial"/>
          <w:color w:val="222222"/>
          <w:sz w:val="21"/>
          <w:szCs w:val="21"/>
          <w:lang w:eastAsia="en-GB"/>
        </w:rPr>
        <w:t>reaudited</w:t>
      </w:r>
      <w:proofErr w:type="spellEnd"/>
      <w:r w:rsidRPr="00D3771B">
        <w:rPr>
          <w:rFonts w:ascii="Arial" w:eastAsia="Times New Roman" w:hAnsi="Arial" w:cs="Arial"/>
          <w:color w:val="222222"/>
          <w:sz w:val="21"/>
          <w:szCs w:val="21"/>
          <w:lang w:eastAsia="en-GB"/>
        </w:rPr>
        <w:t xml:space="preserve"> but it is </w:t>
      </w:r>
      <w:proofErr w:type="spellStart"/>
      <w:r w:rsidRPr="00D3771B">
        <w:rPr>
          <w:rFonts w:ascii="Arial" w:eastAsia="Times New Roman" w:hAnsi="Arial" w:cs="Arial"/>
          <w:color w:val="222222"/>
          <w:sz w:val="21"/>
          <w:szCs w:val="21"/>
          <w:lang w:eastAsia="en-GB"/>
        </w:rPr>
        <w:t>likley</w:t>
      </w:r>
      <w:proofErr w:type="spellEnd"/>
      <w:r w:rsidRPr="00D3771B">
        <w:rPr>
          <w:rFonts w:ascii="Arial" w:eastAsia="Times New Roman" w:hAnsi="Arial" w:cs="Arial"/>
          <w:color w:val="222222"/>
          <w:sz w:val="21"/>
          <w:szCs w:val="21"/>
          <w:lang w:eastAsia="en-GB"/>
        </w:rPr>
        <w:t xml:space="preserve"> our pharmacy provision will change hence I have not done so.</w:t>
      </w:r>
    </w:p>
    <w:p w:rsidR="008D3236" w:rsidRDefault="00D3771B">
      <w:r>
        <w:rPr>
          <w:rStyle w:val="FootnoteReference"/>
        </w:rPr>
        <w:footnoteReference w:id="1"/>
      </w:r>
    </w:p>
    <w:sectPr w:rsidR="008D323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771B" w:rsidRDefault="00D3771B" w:rsidP="00D3771B">
      <w:pPr>
        <w:spacing w:after="0" w:line="240" w:lineRule="auto"/>
      </w:pPr>
      <w:r>
        <w:separator/>
      </w:r>
    </w:p>
  </w:endnote>
  <w:endnote w:type="continuationSeparator" w:id="0">
    <w:p w:rsidR="00D3771B" w:rsidRDefault="00D3771B" w:rsidP="00D377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771B" w:rsidRDefault="00D3771B" w:rsidP="00D3771B">
      <w:pPr>
        <w:spacing w:after="0" w:line="240" w:lineRule="auto"/>
      </w:pPr>
      <w:r>
        <w:separator/>
      </w:r>
    </w:p>
  </w:footnote>
  <w:footnote w:type="continuationSeparator" w:id="0">
    <w:p w:rsidR="00D3771B" w:rsidRDefault="00D3771B" w:rsidP="00D3771B">
      <w:pPr>
        <w:spacing w:after="0" w:line="240" w:lineRule="auto"/>
      </w:pPr>
      <w:r>
        <w:continuationSeparator/>
      </w:r>
    </w:p>
  </w:footnote>
  <w:footnote w:id="1">
    <w:p w:rsidR="00D3771B" w:rsidRDefault="00D3771B">
      <w:pPr>
        <w:pStyle w:val="FootnoteText"/>
      </w:pPr>
      <w:r>
        <w:rPr>
          <w:rStyle w:val="FootnoteReference"/>
        </w:rPr>
        <w:footnoteRef/>
      </w:r>
      <w:r>
        <w:t xml:space="preserve"> </w:t>
      </w:r>
      <w:proofErr w:type="spellStart"/>
      <w:r>
        <w:t>Januaey</w:t>
      </w:r>
      <w:proofErr w:type="spellEnd"/>
      <w:r>
        <w:t xml:space="preserve"> 2019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71B"/>
    <w:rsid w:val="008D3236"/>
    <w:rsid w:val="00D377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3771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noteText">
    <w:name w:val="footnote text"/>
    <w:basedOn w:val="Normal"/>
    <w:link w:val="FootnoteTextChar"/>
    <w:uiPriority w:val="99"/>
    <w:semiHidden/>
    <w:unhideWhenUsed/>
    <w:rsid w:val="00D3771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771B"/>
    <w:rPr>
      <w:sz w:val="20"/>
      <w:szCs w:val="20"/>
    </w:rPr>
  </w:style>
  <w:style w:type="character" w:styleId="FootnoteReference">
    <w:name w:val="footnote reference"/>
    <w:basedOn w:val="DefaultParagraphFont"/>
    <w:uiPriority w:val="99"/>
    <w:semiHidden/>
    <w:unhideWhenUsed/>
    <w:rsid w:val="00D3771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3771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noteText">
    <w:name w:val="footnote text"/>
    <w:basedOn w:val="Normal"/>
    <w:link w:val="FootnoteTextChar"/>
    <w:uiPriority w:val="99"/>
    <w:semiHidden/>
    <w:unhideWhenUsed/>
    <w:rsid w:val="00D3771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771B"/>
    <w:rPr>
      <w:sz w:val="20"/>
      <w:szCs w:val="20"/>
    </w:rPr>
  </w:style>
  <w:style w:type="character" w:styleId="FootnoteReference">
    <w:name w:val="footnote reference"/>
    <w:basedOn w:val="DefaultParagraphFont"/>
    <w:uiPriority w:val="99"/>
    <w:semiHidden/>
    <w:unhideWhenUsed/>
    <w:rsid w:val="00D377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2450394">
      <w:bodyDiv w:val="1"/>
      <w:marLeft w:val="0"/>
      <w:marRight w:val="0"/>
      <w:marTop w:val="0"/>
      <w:marBottom w:val="0"/>
      <w:divBdr>
        <w:top w:val="none" w:sz="0" w:space="0" w:color="auto"/>
        <w:left w:val="none" w:sz="0" w:space="0" w:color="auto"/>
        <w:bottom w:val="none" w:sz="0" w:space="0" w:color="auto"/>
        <w:right w:val="none" w:sz="0" w:space="0" w:color="auto"/>
      </w:divBdr>
      <w:divsChild>
        <w:div w:id="2028868063">
          <w:marLeft w:val="0"/>
          <w:marRight w:val="0"/>
          <w:marTop w:val="0"/>
          <w:marBottom w:val="240"/>
          <w:divBdr>
            <w:top w:val="none" w:sz="0" w:space="0" w:color="auto"/>
            <w:left w:val="none" w:sz="0" w:space="0" w:color="auto"/>
            <w:bottom w:val="none" w:sz="0" w:space="0" w:color="auto"/>
            <w:right w:val="none" w:sz="0" w:space="0" w:color="auto"/>
          </w:divBdr>
          <w:divsChild>
            <w:div w:id="1597901961">
              <w:marLeft w:val="150"/>
              <w:marRight w:val="0"/>
              <w:marTop w:val="0"/>
              <w:marBottom w:val="0"/>
              <w:divBdr>
                <w:top w:val="none" w:sz="0" w:space="0" w:color="auto"/>
                <w:left w:val="single" w:sz="6" w:space="8" w:color="E1DFDC"/>
                <w:bottom w:val="none" w:sz="0" w:space="0" w:color="auto"/>
                <w:right w:val="none" w:sz="0" w:space="0" w:color="auto"/>
              </w:divBdr>
            </w:div>
          </w:divsChild>
        </w:div>
        <w:div w:id="1932541756">
          <w:marLeft w:val="0"/>
          <w:marRight w:val="0"/>
          <w:marTop w:val="0"/>
          <w:marBottom w:val="240"/>
          <w:divBdr>
            <w:top w:val="none" w:sz="0" w:space="0" w:color="auto"/>
            <w:left w:val="none" w:sz="0" w:space="0" w:color="auto"/>
            <w:bottom w:val="none" w:sz="0" w:space="0" w:color="auto"/>
            <w:right w:val="none" w:sz="0" w:space="0" w:color="auto"/>
          </w:divBdr>
          <w:divsChild>
            <w:div w:id="652756733">
              <w:marLeft w:val="150"/>
              <w:marRight w:val="0"/>
              <w:marTop w:val="0"/>
              <w:marBottom w:val="0"/>
              <w:divBdr>
                <w:top w:val="none" w:sz="0" w:space="0" w:color="auto"/>
                <w:left w:val="single" w:sz="6" w:space="8" w:color="E1DFDC"/>
                <w:bottom w:val="none" w:sz="0" w:space="0" w:color="auto"/>
                <w:right w:val="none" w:sz="0" w:space="0" w:color="auto"/>
              </w:divBdr>
            </w:div>
          </w:divsChild>
        </w:div>
        <w:div w:id="1733188137">
          <w:marLeft w:val="0"/>
          <w:marRight w:val="0"/>
          <w:marTop w:val="0"/>
          <w:marBottom w:val="240"/>
          <w:divBdr>
            <w:top w:val="none" w:sz="0" w:space="0" w:color="auto"/>
            <w:left w:val="none" w:sz="0" w:space="0" w:color="auto"/>
            <w:bottom w:val="none" w:sz="0" w:space="0" w:color="auto"/>
            <w:right w:val="none" w:sz="0" w:space="0" w:color="auto"/>
          </w:divBdr>
          <w:divsChild>
            <w:div w:id="1779761325">
              <w:marLeft w:val="150"/>
              <w:marRight w:val="0"/>
              <w:marTop w:val="0"/>
              <w:marBottom w:val="0"/>
              <w:divBdr>
                <w:top w:val="none" w:sz="0" w:space="0" w:color="auto"/>
                <w:left w:val="single" w:sz="6" w:space="8" w:color="E1DFDC"/>
                <w:bottom w:val="none" w:sz="0" w:space="0" w:color="auto"/>
                <w:right w:val="none" w:sz="0" w:space="0" w:color="auto"/>
              </w:divBdr>
            </w:div>
          </w:divsChild>
        </w:div>
        <w:div w:id="1884823312">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F9D56C-8B68-4640-9720-E79AE8A94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231</Words>
  <Characters>1318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Sandhu</dc:creator>
  <cp:lastModifiedBy>Sandhu</cp:lastModifiedBy>
  <cp:revision>1</cp:revision>
  <dcterms:created xsi:type="dcterms:W3CDTF">2019-11-19T14:06:00Z</dcterms:created>
  <dcterms:modified xsi:type="dcterms:W3CDTF">2019-11-19T14:12:00Z</dcterms:modified>
</cp:coreProperties>
</file>