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412C8EE" w14:textId="77777777" w:rsidR="008F75B8" w:rsidRPr="00EB5471" w:rsidRDefault="008F75B8" w:rsidP="008F75B8">
      <w:pPr>
        <w:rPr>
          <w:b/>
          <w:sz w:val="24"/>
        </w:rPr>
      </w:pPr>
      <w:r w:rsidRPr="00B07A3F">
        <w:rPr>
          <w:b/>
          <w:sz w:val="24"/>
        </w:rPr>
        <w:t>Dual antiplatelet therapy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7BC3CF11" w:rsidR="0077143E" w:rsidRDefault="0077143E" w:rsidP="0077143E">
      <w:r>
        <w:t xml:space="preserve">Date Audit Completed: </w:t>
      </w:r>
      <w:bookmarkStart w:id="0" w:name="_Hlk132292869"/>
      <w:r w:rsidR="008F75B8">
        <w:t>12/12/2022</w:t>
      </w:r>
      <w:bookmarkEnd w:id="0"/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8F75B8" w14:paraId="6F12C036" w14:textId="77777777" w:rsidTr="00AF175D">
        <w:tc>
          <w:tcPr>
            <w:tcW w:w="562" w:type="dxa"/>
          </w:tcPr>
          <w:p w14:paraId="2B67EAF5" w14:textId="77777777" w:rsidR="008F75B8" w:rsidRPr="00220810" w:rsidRDefault="008F75B8" w:rsidP="00AF175D">
            <w:r>
              <w:t>1</w:t>
            </w:r>
          </w:p>
        </w:tc>
        <w:tc>
          <w:tcPr>
            <w:tcW w:w="6379" w:type="dxa"/>
          </w:tcPr>
          <w:p w14:paraId="4CAD880E" w14:textId="77777777" w:rsidR="008F75B8" w:rsidRDefault="008F75B8" w:rsidP="00AF175D">
            <w:r w:rsidRPr="00B07A3F">
              <w:t>Number of patients identified for review (‘</w:t>
            </w:r>
            <w:proofErr w:type="gramStart"/>
            <w:r w:rsidRPr="00B07A3F">
              <w:t>Y’s</w:t>
            </w:r>
            <w:proofErr w:type="gramEnd"/>
            <w:r w:rsidRPr="00B07A3F">
              <w:t xml:space="preserve"> in column H</w:t>
            </w:r>
          </w:p>
        </w:tc>
        <w:tc>
          <w:tcPr>
            <w:tcW w:w="2268" w:type="dxa"/>
          </w:tcPr>
          <w:p w14:paraId="38494CC4" w14:textId="7229E884" w:rsidR="008F75B8" w:rsidRDefault="008F75B8" w:rsidP="00AF175D">
            <w:r>
              <w:t>26</w:t>
            </w:r>
          </w:p>
        </w:tc>
      </w:tr>
      <w:tr w:rsidR="008F75B8" w14:paraId="5EA1C919" w14:textId="77777777" w:rsidTr="00AF175D">
        <w:tc>
          <w:tcPr>
            <w:tcW w:w="562" w:type="dxa"/>
          </w:tcPr>
          <w:p w14:paraId="3D64BC9F" w14:textId="77777777" w:rsidR="008F75B8" w:rsidRPr="003B3D99" w:rsidRDefault="008F75B8" w:rsidP="00AF175D">
            <w:r>
              <w:t>2</w:t>
            </w:r>
          </w:p>
        </w:tc>
        <w:tc>
          <w:tcPr>
            <w:tcW w:w="6379" w:type="dxa"/>
          </w:tcPr>
          <w:p w14:paraId="5CA4F3E8" w14:textId="77777777" w:rsidR="008F75B8" w:rsidRDefault="008F75B8" w:rsidP="00AF175D">
            <w:r w:rsidRPr="00B07A3F">
              <w:t>Number of patients requiring discontinuation of an antiplatelet</w:t>
            </w:r>
          </w:p>
        </w:tc>
        <w:tc>
          <w:tcPr>
            <w:tcW w:w="2268" w:type="dxa"/>
          </w:tcPr>
          <w:p w14:paraId="3F2DE472" w14:textId="4CC9FD0C" w:rsidR="008F75B8" w:rsidRDefault="008F75B8" w:rsidP="00AF175D">
            <w:r>
              <w:t>4</w:t>
            </w:r>
          </w:p>
        </w:tc>
      </w:tr>
      <w:tr w:rsidR="008F75B8" w14:paraId="1D985C6B" w14:textId="77777777" w:rsidTr="00AF175D">
        <w:tc>
          <w:tcPr>
            <w:tcW w:w="562" w:type="dxa"/>
          </w:tcPr>
          <w:p w14:paraId="7FAC9C32" w14:textId="77777777" w:rsidR="008F75B8" w:rsidRDefault="008F75B8" w:rsidP="00AF175D"/>
        </w:tc>
        <w:tc>
          <w:tcPr>
            <w:tcW w:w="6379" w:type="dxa"/>
          </w:tcPr>
          <w:p w14:paraId="1BF11B62" w14:textId="77777777" w:rsidR="008F75B8" w:rsidRDefault="008F75B8" w:rsidP="00AF175D">
            <w:r>
              <w:t>Number of patients with stop date in 2</w:t>
            </w:r>
            <w:r w:rsidRPr="00B07A3F">
              <w:rPr>
                <w:vertAlign w:val="superscript"/>
              </w:rPr>
              <w:t>nd</w:t>
            </w:r>
            <w:r>
              <w:t xml:space="preserve"> antiplatelet</w:t>
            </w:r>
          </w:p>
        </w:tc>
        <w:tc>
          <w:tcPr>
            <w:tcW w:w="2268" w:type="dxa"/>
          </w:tcPr>
          <w:p w14:paraId="0BB443C4" w14:textId="4C1D4A29" w:rsidR="008F75B8" w:rsidRDefault="008F75B8" w:rsidP="00AF175D">
            <w:r>
              <w:t>15</w:t>
            </w:r>
          </w:p>
        </w:tc>
      </w:tr>
      <w:tr w:rsidR="008F75B8" w14:paraId="63D2AF70" w14:textId="77777777" w:rsidTr="00AF175D">
        <w:tc>
          <w:tcPr>
            <w:tcW w:w="562" w:type="dxa"/>
          </w:tcPr>
          <w:p w14:paraId="791E40C5" w14:textId="77777777" w:rsidR="008F75B8" w:rsidRPr="003B3D99" w:rsidRDefault="008F75B8" w:rsidP="00AF175D"/>
        </w:tc>
        <w:tc>
          <w:tcPr>
            <w:tcW w:w="6379" w:type="dxa"/>
          </w:tcPr>
          <w:p w14:paraId="18A7C5D9" w14:textId="77777777" w:rsidR="008F75B8" w:rsidRPr="008524D2" w:rsidRDefault="008F75B8" w:rsidP="00AF175D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Number of patients on GI protection</w:t>
            </w:r>
          </w:p>
        </w:tc>
        <w:tc>
          <w:tcPr>
            <w:tcW w:w="2268" w:type="dxa"/>
          </w:tcPr>
          <w:p w14:paraId="775DC81B" w14:textId="62939499" w:rsidR="008F75B8" w:rsidRDefault="008F75B8" w:rsidP="00AF175D">
            <w:r>
              <w:t>21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0E3844"/>
    <w:rsid w:val="00220810"/>
    <w:rsid w:val="003E3908"/>
    <w:rsid w:val="0077143E"/>
    <w:rsid w:val="008524D2"/>
    <w:rsid w:val="008E3781"/>
    <w:rsid w:val="008F75B8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2208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2023-04-13T14:44:00Z</dcterms:created>
  <dcterms:modified xsi:type="dcterms:W3CDTF">2023-04-13T14:44:00Z</dcterms:modified>
</cp:coreProperties>
</file>